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1E2" w:rsidRPr="003A307A" w:rsidRDefault="00AC3ABD" w:rsidP="00A115B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Отчёт </w:t>
      </w:r>
    </w:p>
    <w:p w:rsidR="000D61E2" w:rsidRPr="009803EF" w:rsidRDefault="000D61E2" w:rsidP="00A115B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03EF">
        <w:rPr>
          <w:rFonts w:ascii="Times New Roman" w:hAnsi="Times New Roman"/>
          <w:b/>
          <w:sz w:val="26"/>
          <w:szCs w:val="26"/>
        </w:rPr>
        <w:t>по результатам контрольного мероприятия</w:t>
      </w:r>
    </w:p>
    <w:p w:rsidR="000D61E2" w:rsidRPr="00857BA1" w:rsidRDefault="000D61E2" w:rsidP="00A115B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57BA1">
        <w:rPr>
          <w:rFonts w:ascii="Times New Roman" w:hAnsi="Times New Roman"/>
          <w:sz w:val="26"/>
          <w:szCs w:val="26"/>
        </w:rPr>
        <w:t>«</w:t>
      </w:r>
      <w:r w:rsidR="003B03ED" w:rsidRPr="003B03ED">
        <w:rPr>
          <w:rFonts w:ascii="Times New Roman" w:hAnsi="Times New Roman"/>
          <w:sz w:val="26"/>
          <w:szCs w:val="26"/>
        </w:rPr>
        <w:t>Проверка соблюдения Управлением по социальной политике Администрации городского округа Анадырь законодательства в сфере закупок товаров, работ, услуг (аудит закупок) для муниципальных нужд за период 2015 - 2016 годы»</w:t>
      </w:r>
    </w:p>
    <w:p w:rsidR="000D61E2" w:rsidRPr="003A307A" w:rsidRDefault="000D61E2" w:rsidP="00A115B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Look w:val="00A0"/>
      </w:tblPr>
      <w:tblGrid>
        <w:gridCol w:w="4712"/>
        <w:gridCol w:w="4859"/>
      </w:tblGrid>
      <w:tr w:rsidR="000D61E2" w:rsidRPr="00564ACF" w:rsidTr="00E652F3">
        <w:tc>
          <w:tcPr>
            <w:tcW w:w="4926" w:type="dxa"/>
          </w:tcPr>
          <w:p w:rsidR="000D61E2" w:rsidRPr="00C02B65" w:rsidRDefault="000D61E2" w:rsidP="00E652F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02B65">
              <w:rPr>
                <w:rFonts w:ascii="Times New Roman" w:hAnsi="Times New Roman"/>
                <w:sz w:val="26"/>
                <w:szCs w:val="26"/>
              </w:rPr>
              <w:t>г. Анадырь</w:t>
            </w:r>
          </w:p>
        </w:tc>
        <w:tc>
          <w:tcPr>
            <w:tcW w:w="5105" w:type="dxa"/>
          </w:tcPr>
          <w:p w:rsidR="000D61E2" w:rsidRPr="00564ACF" w:rsidRDefault="005446D3" w:rsidP="00321D8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564ACF">
              <w:rPr>
                <w:rFonts w:ascii="Times New Roman" w:hAnsi="Times New Roman"/>
                <w:sz w:val="26"/>
                <w:szCs w:val="26"/>
              </w:rPr>
              <w:t xml:space="preserve">   1</w:t>
            </w:r>
            <w:r w:rsidR="00321D86">
              <w:rPr>
                <w:rFonts w:ascii="Times New Roman" w:hAnsi="Times New Roman"/>
                <w:sz w:val="26"/>
                <w:szCs w:val="26"/>
              </w:rPr>
              <w:t>5</w:t>
            </w:r>
            <w:r w:rsidR="00564ACF" w:rsidRPr="00564A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21D86">
              <w:rPr>
                <w:rFonts w:ascii="Times New Roman" w:hAnsi="Times New Roman"/>
                <w:sz w:val="26"/>
                <w:szCs w:val="26"/>
              </w:rPr>
              <w:t>марта</w:t>
            </w:r>
            <w:r w:rsidR="00390964" w:rsidRPr="00564ACF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564ACF" w:rsidRPr="00564ACF">
              <w:rPr>
                <w:rFonts w:ascii="Times New Roman" w:hAnsi="Times New Roman"/>
                <w:sz w:val="26"/>
                <w:szCs w:val="26"/>
              </w:rPr>
              <w:t>7</w:t>
            </w:r>
            <w:r w:rsidR="000D61E2" w:rsidRPr="00564ACF">
              <w:rPr>
                <w:rFonts w:ascii="Times New Roman" w:hAnsi="Times New Roman"/>
                <w:sz w:val="26"/>
                <w:szCs w:val="26"/>
              </w:rPr>
              <w:t xml:space="preserve"> года </w:t>
            </w:r>
          </w:p>
        </w:tc>
      </w:tr>
    </w:tbl>
    <w:p w:rsidR="000D61E2" w:rsidRPr="003A307A" w:rsidRDefault="000D61E2" w:rsidP="00A115B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B03ED" w:rsidRPr="00CC725C" w:rsidRDefault="000D61E2" w:rsidP="0039096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91066">
        <w:rPr>
          <w:rFonts w:ascii="Times New Roman" w:hAnsi="Times New Roman"/>
          <w:b/>
          <w:sz w:val="26"/>
          <w:szCs w:val="26"/>
        </w:rPr>
        <w:t xml:space="preserve">Объект </w:t>
      </w:r>
      <w:r w:rsidRPr="009803EF">
        <w:rPr>
          <w:rFonts w:ascii="Times New Roman" w:hAnsi="Times New Roman"/>
          <w:b/>
          <w:sz w:val="26"/>
          <w:szCs w:val="26"/>
        </w:rPr>
        <w:t>контрольного мероприятия</w:t>
      </w:r>
      <w:r w:rsidRPr="00F91066">
        <w:rPr>
          <w:rFonts w:ascii="Times New Roman" w:hAnsi="Times New Roman"/>
          <w:b/>
          <w:sz w:val="26"/>
          <w:szCs w:val="26"/>
        </w:rPr>
        <w:t xml:space="preserve">: </w:t>
      </w:r>
      <w:r w:rsidR="00CC725C" w:rsidRPr="00CC725C">
        <w:rPr>
          <w:rFonts w:ascii="Times New Roman" w:hAnsi="Times New Roman"/>
          <w:sz w:val="26"/>
          <w:szCs w:val="26"/>
        </w:rPr>
        <w:t xml:space="preserve">Управление </w:t>
      </w:r>
      <w:r w:rsidR="00166F0B">
        <w:rPr>
          <w:rFonts w:ascii="Times New Roman" w:hAnsi="Times New Roman"/>
          <w:sz w:val="26"/>
          <w:szCs w:val="26"/>
        </w:rPr>
        <w:t xml:space="preserve">по социальной политике Администрации городского округа Анадырь (далее - </w:t>
      </w:r>
      <w:r w:rsidR="00166F0B" w:rsidRPr="00CC725C">
        <w:rPr>
          <w:rFonts w:ascii="Times New Roman" w:hAnsi="Times New Roman"/>
          <w:sz w:val="26"/>
          <w:szCs w:val="26"/>
        </w:rPr>
        <w:t>Управление</w:t>
      </w:r>
      <w:r w:rsidR="00B44F54">
        <w:rPr>
          <w:rFonts w:ascii="Times New Roman" w:hAnsi="Times New Roman"/>
          <w:sz w:val="26"/>
          <w:szCs w:val="26"/>
        </w:rPr>
        <w:t>; Заказчик).</w:t>
      </w:r>
    </w:p>
    <w:p w:rsidR="00390964" w:rsidRDefault="000D61E2" w:rsidP="00166F0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91066">
        <w:rPr>
          <w:rFonts w:ascii="Times New Roman" w:hAnsi="Times New Roman"/>
          <w:b/>
          <w:sz w:val="26"/>
          <w:szCs w:val="26"/>
        </w:rPr>
        <w:t xml:space="preserve">Основание для проведения </w:t>
      </w:r>
      <w:r w:rsidRPr="00F91066">
        <w:rPr>
          <w:rStyle w:val="a5"/>
          <w:rFonts w:ascii="Times New Roman" w:hAnsi="Times New Roman"/>
          <w:bCs/>
          <w:sz w:val="26"/>
          <w:szCs w:val="26"/>
        </w:rPr>
        <w:t xml:space="preserve">контрольного </w:t>
      </w:r>
      <w:r w:rsidRPr="00F91066">
        <w:rPr>
          <w:rFonts w:ascii="Times New Roman" w:hAnsi="Times New Roman"/>
          <w:b/>
          <w:sz w:val="26"/>
          <w:szCs w:val="26"/>
        </w:rPr>
        <w:t>мероприятия: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166F0B" w:rsidRPr="00166F0B">
        <w:rPr>
          <w:rFonts w:ascii="Times New Roman" w:hAnsi="Times New Roman"/>
          <w:sz w:val="26"/>
          <w:szCs w:val="26"/>
        </w:rPr>
        <w:t>Пункт 7 раздела 1 Плана работы</w:t>
      </w:r>
      <w:proofErr w:type="gramStart"/>
      <w:r w:rsidR="00166F0B" w:rsidRPr="00166F0B">
        <w:rPr>
          <w:rFonts w:ascii="Times New Roman" w:hAnsi="Times New Roman"/>
          <w:sz w:val="26"/>
          <w:szCs w:val="26"/>
        </w:rPr>
        <w:t xml:space="preserve"> К</w:t>
      </w:r>
      <w:proofErr w:type="gramEnd"/>
      <w:r w:rsidR="00166F0B" w:rsidRPr="00166F0B">
        <w:rPr>
          <w:rFonts w:ascii="Times New Roman" w:hAnsi="Times New Roman"/>
          <w:sz w:val="26"/>
          <w:szCs w:val="26"/>
        </w:rPr>
        <w:t>онтрольно – счётного отдела при Совете депутатов городского округа Анадырь на 2016 год, утверждённого распоряжением Председателя Контрольно - счётного отдела от 25 декабря 2015 года №17.</w:t>
      </w:r>
    </w:p>
    <w:p w:rsidR="00166F0B" w:rsidRPr="00166F0B" w:rsidRDefault="000D61E2" w:rsidP="00166F0B">
      <w:pPr>
        <w:pStyle w:val="af9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9803EF">
        <w:rPr>
          <w:b/>
          <w:sz w:val="26"/>
          <w:szCs w:val="26"/>
        </w:rPr>
        <w:t>Предмет контрольного</w:t>
      </w:r>
      <w:r w:rsidRPr="009803EF">
        <w:rPr>
          <w:rStyle w:val="a5"/>
          <w:bCs/>
          <w:sz w:val="26"/>
          <w:szCs w:val="26"/>
        </w:rPr>
        <w:t xml:space="preserve"> </w:t>
      </w:r>
      <w:r w:rsidRPr="009803EF">
        <w:rPr>
          <w:b/>
          <w:sz w:val="26"/>
          <w:szCs w:val="26"/>
        </w:rPr>
        <w:t>мероприятия</w:t>
      </w:r>
      <w:r w:rsidRPr="00F91066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="00166F0B">
        <w:rPr>
          <w:sz w:val="26"/>
          <w:szCs w:val="26"/>
        </w:rPr>
        <w:t>Процесс использовани</w:t>
      </w:r>
      <w:r w:rsidR="00321D86">
        <w:rPr>
          <w:sz w:val="26"/>
          <w:szCs w:val="26"/>
        </w:rPr>
        <w:t>я</w:t>
      </w:r>
      <w:r w:rsidR="00166F0B">
        <w:rPr>
          <w:sz w:val="26"/>
          <w:szCs w:val="26"/>
        </w:rPr>
        <w:t xml:space="preserve"> </w:t>
      </w:r>
      <w:r w:rsidR="00166F0B" w:rsidRPr="00D53EE0">
        <w:rPr>
          <w:sz w:val="26"/>
          <w:szCs w:val="26"/>
        </w:rPr>
        <w:t xml:space="preserve">средств </w:t>
      </w:r>
      <w:r w:rsidR="00166F0B">
        <w:rPr>
          <w:sz w:val="26"/>
          <w:szCs w:val="26"/>
        </w:rPr>
        <w:t xml:space="preserve">бюджета городского округа Анадырь </w:t>
      </w:r>
      <w:r w:rsidR="00166F0B" w:rsidRPr="00D53EE0">
        <w:rPr>
          <w:sz w:val="26"/>
          <w:szCs w:val="26"/>
        </w:rPr>
        <w:t>на закупки товаров (работ, ус</w:t>
      </w:r>
      <w:r w:rsidR="00166F0B">
        <w:rPr>
          <w:sz w:val="26"/>
          <w:szCs w:val="26"/>
        </w:rPr>
        <w:t xml:space="preserve">луг) </w:t>
      </w:r>
      <w:proofErr w:type="gramStart"/>
      <w:r w:rsidR="00166F0B">
        <w:rPr>
          <w:sz w:val="26"/>
          <w:szCs w:val="26"/>
        </w:rPr>
        <w:t>для</w:t>
      </w:r>
      <w:proofErr w:type="gramEnd"/>
      <w:r w:rsidR="00166F0B">
        <w:rPr>
          <w:sz w:val="26"/>
          <w:szCs w:val="26"/>
        </w:rPr>
        <w:t xml:space="preserve"> муниципальных нужд. </w:t>
      </w:r>
    </w:p>
    <w:p w:rsidR="00390964" w:rsidRDefault="000D61E2" w:rsidP="0039096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F91066">
        <w:rPr>
          <w:rFonts w:ascii="Times New Roman" w:hAnsi="Times New Roman"/>
          <w:b/>
          <w:sz w:val="26"/>
          <w:szCs w:val="26"/>
        </w:rPr>
        <w:t>Проверяемый период деятельности:</w:t>
      </w:r>
      <w:r w:rsidRPr="00390964">
        <w:rPr>
          <w:rFonts w:ascii="Times New Roman" w:hAnsi="Times New Roman"/>
          <w:b/>
          <w:sz w:val="26"/>
          <w:szCs w:val="26"/>
        </w:rPr>
        <w:t xml:space="preserve"> </w:t>
      </w:r>
      <w:r w:rsidR="00390964" w:rsidRPr="00CC6C66">
        <w:rPr>
          <w:rFonts w:ascii="Times New Roman" w:hAnsi="Times New Roman"/>
          <w:sz w:val="26"/>
          <w:szCs w:val="26"/>
        </w:rPr>
        <w:t>2015 - 2016</w:t>
      </w:r>
      <w:r w:rsidRPr="00CC6C66">
        <w:rPr>
          <w:rFonts w:ascii="Times New Roman" w:hAnsi="Times New Roman"/>
          <w:sz w:val="26"/>
          <w:szCs w:val="26"/>
        </w:rPr>
        <w:t xml:space="preserve"> годы.</w:t>
      </w:r>
    </w:p>
    <w:p w:rsidR="000846BC" w:rsidRPr="000846BC" w:rsidRDefault="000846BC" w:rsidP="0039096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Вопросы контрольного </w:t>
      </w:r>
      <w:r w:rsidRPr="000846BC">
        <w:rPr>
          <w:rFonts w:ascii="Times New Roman" w:hAnsi="Times New Roman"/>
          <w:b/>
          <w:bCs/>
          <w:iCs/>
          <w:sz w:val="26"/>
          <w:szCs w:val="26"/>
        </w:rPr>
        <w:t>мероприятия:</w:t>
      </w:r>
    </w:p>
    <w:p w:rsidR="000846BC" w:rsidRPr="000846BC" w:rsidRDefault="000846BC" w:rsidP="000846BC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0846BC">
        <w:rPr>
          <w:b w:val="0"/>
          <w:bCs w:val="0"/>
          <w:i w:val="0"/>
          <w:iCs w:val="0"/>
          <w:sz w:val="26"/>
          <w:szCs w:val="26"/>
        </w:rPr>
        <w:t>Организация закупок.</w:t>
      </w:r>
    </w:p>
    <w:p w:rsidR="000846BC" w:rsidRPr="000846BC" w:rsidRDefault="000846BC" w:rsidP="000846BC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0846BC">
        <w:rPr>
          <w:b w:val="0"/>
          <w:bCs w:val="0"/>
          <w:i w:val="0"/>
          <w:iCs w:val="0"/>
          <w:sz w:val="26"/>
          <w:szCs w:val="26"/>
        </w:rPr>
        <w:t xml:space="preserve">Проверка, анализ и оценка целесообразности и обоснованности расходов на закупки. </w:t>
      </w:r>
    </w:p>
    <w:p w:rsidR="000846BC" w:rsidRPr="000846BC" w:rsidRDefault="000846BC" w:rsidP="000846BC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0846BC">
        <w:rPr>
          <w:b w:val="0"/>
          <w:bCs w:val="0"/>
          <w:i w:val="0"/>
          <w:iCs w:val="0"/>
          <w:sz w:val="26"/>
          <w:szCs w:val="26"/>
        </w:rPr>
        <w:t>Проверка, анализ и оценка результативности, эффективности и законности закупок</w:t>
      </w:r>
      <w:r w:rsidR="00321D86">
        <w:rPr>
          <w:b w:val="0"/>
          <w:bCs w:val="0"/>
          <w:i w:val="0"/>
          <w:iCs w:val="0"/>
          <w:sz w:val="26"/>
          <w:szCs w:val="26"/>
        </w:rPr>
        <w:t>.</w:t>
      </w:r>
    </w:p>
    <w:p w:rsidR="000846BC" w:rsidRPr="000846BC" w:rsidRDefault="000846BC" w:rsidP="000846BC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0846BC">
        <w:rPr>
          <w:b w:val="0"/>
          <w:bCs w:val="0"/>
          <w:i w:val="0"/>
          <w:iCs w:val="0"/>
          <w:sz w:val="26"/>
          <w:szCs w:val="26"/>
        </w:rPr>
        <w:t>Организация ведомственного контроля, осуществление контроля в сфере закупок заказчиком.</w:t>
      </w:r>
    </w:p>
    <w:p w:rsidR="000D61E2" w:rsidRPr="00564ACF" w:rsidRDefault="000D61E2" w:rsidP="0039096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F91066">
        <w:rPr>
          <w:rFonts w:ascii="Times New Roman" w:hAnsi="Times New Roman"/>
          <w:b/>
          <w:sz w:val="26"/>
          <w:szCs w:val="26"/>
        </w:rPr>
        <w:t>Срок  проведения контрольного мероприятия:</w:t>
      </w:r>
      <w:r w:rsidRPr="00F91066">
        <w:rPr>
          <w:rFonts w:ascii="Times New Roman" w:hAnsi="Times New Roman"/>
          <w:sz w:val="26"/>
          <w:szCs w:val="26"/>
        </w:rPr>
        <w:t xml:space="preserve"> </w:t>
      </w:r>
      <w:r w:rsidR="00390964" w:rsidRPr="00564ACF">
        <w:rPr>
          <w:rFonts w:ascii="Times New Roman" w:hAnsi="Times New Roman"/>
          <w:sz w:val="26"/>
          <w:szCs w:val="26"/>
        </w:rPr>
        <w:t xml:space="preserve">с </w:t>
      </w:r>
      <w:r w:rsidR="00564ACF" w:rsidRPr="00564ACF">
        <w:rPr>
          <w:rFonts w:ascii="Times New Roman" w:hAnsi="Times New Roman"/>
          <w:sz w:val="26"/>
          <w:szCs w:val="26"/>
        </w:rPr>
        <w:t>26 декабря</w:t>
      </w:r>
      <w:r w:rsidR="00390964" w:rsidRPr="00564ACF">
        <w:rPr>
          <w:rFonts w:ascii="Times New Roman" w:hAnsi="Times New Roman"/>
          <w:sz w:val="26"/>
          <w:szCs w:val="26"/>
        </w:rPr>
        <w:t xml:space="preserve"> </w:t>
      </w:r>
      <w:r w:rsidR="00CC6C66" w:rsidRPr="00564ACF">
        <w:rPr>
          <w:rFonts w:ascii="Times New Roman" w:hAnsi="Times New Roman"/>
          <w:sz w:val="26"/>
          <w:szCs w:val="26"/>
        </w:rPr>
        <w:t xml:space="preserve">2016 года </w:t>
      </w:r>
      <w:r w:rsidR="00390964" w:rsidRPr="00564ACF">
        <w:rPr>
          <w:rFonts w:ascii="Times New Roman" w:hAnsi="Times New Roman"/>
          <w:sz w:val="26"/>
          <w:szCs w:val="26"/>
        </w:rPr>
        <w:t>по 1</w:t>
      </w:r>
      <w:r w:rsidR="00564ACF" w:rsidRPr="00564ACF">
        <w:rPr>
          <w:rFonts w:ascii="Times New Roman" w:hAnsi="Times New Roman"/>
          <w:sz w:val="26"/>
          <w:szCs w:val="26"/>
        </w:rPr>
        <w:t>7</w:t>
      </w:r>
      <w:r w:rsidR="00390964" w:rsidRPr="00564ACF">
        <w:rPr>
          <w:rFonts w:ascii="Times New Roman" w:hAnsi="Times New Roman"/>
          <w:sz w:val="26"/>
          <w:szCs w:val="26"/>
        </w:rPr>
        <w:t xml:space="preserve"> </w:t>
      </w:r>
      <w:r w:rsidR="00564ACF" w:rsidRPr="00564ACF">
        <w:rPr>
          <w:rFonts w:ascii="Times New Roman" w:hAnsi="Times New Roman"/>
          <w:sz w:val="26"/>
          <w:szCs w:val="26"/>
        </w:rPr>
        <w:t>февраля</w:t>
      </w:r>
      <w:r w:rsidRPr="00564ACF">
        <w:rPr>
          <w:rFonts w:ascii="Times New Roman" w:hAnsi="Times New Roman"/>
          <w:sz w:val="26"/>
          <w:szCs w:val="26"/>
        </w:rPr>
        <w:t xml:space="preserve"> 201</w:t>
      </w:r>
      <w:r w:rsidR="00564ACF" w:rsidRPr="00564ACF">
        <w:rPr>
          <w:rFonts w:ascii="Times New Roman" w:hAnsi="Times New Roman"/>
          <w:sz w:val="26"/>
          <w:szCs w:val="26"/>
        </w:rPr>
        <w:t>7</w:t>
      </w:r>
      <w:r w:rsidRPr="00564ACF">
        <w:rPr>
          <w:rFonts w:ascii="Times New Roman" w:hAnsi="Times New Roman"/>
          <w:sz w:val="26"/>
          <w:szCs w:val="26"/>
        </w:rPr>
        <w:t xml:space="preserve"> года.</w:t>
      </w:r>
      <w:r w:rsidRPr="00564ACF">
        <w:rPr>
          <w:rFonts w:ascii="Times New Roman" w:hAnsi="Times New Roman"/>
          <w:b/>
          <w:sz w:val="26"/>
          <w:szCs w:val="26"/>
        </w:rPr>
        <w:t xml:space="preserve">                        </w:t>
      </w:r>
    </w:p>
    <w:p w:rsidR="00D733F0" w:rsidRPr="00D733F0" w:rsidRDefault="00D733F0" w:rsidP="00D733F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733F0">
        <w:rPr>
          <w:rFonts w:ascii="Times New Roman" w:hAnsi="Times New Roman"/>
          <w:b/>
          <w:sz w:val="28"/>
          <w:szCs w:val="28"/>
        </w:rPr>
        <w:t>Обобщенные результаты</w:t>
      </w:r>
      <w:r w:rsidR="00B82267" w:rsidRPr="00D733F0">
        <w:rPr>
          <w:rFonts w:ascii="Times New Roman" w:hAnsi="Times New Roman"/>
          <w:b/>
          <w:sz w:val="28"/>
          <w:szCs w:val="28"/>
        </w:rPr>
        <w:t xml:space="preserve"> аудита</w:t>
      </w:r>
      <w:r w:rsidRPr="00D733F0">
        <w:rPr>
          <w:rFonts w:ascii="Times New Roman" w:hAnsi="Times New Roman"/>
          <w:b/>
          <w:sz w:val="28"/>
          <w:szCs w:val="28"/>
        </w:rPr>
        <w:t>:</w:t>
      </w:r>
    </w:p>
    <w:p w:rsidR="00635520" w:rsidRPr="00D733F0" w:rsidRDefault="00A90C37" w:rsidP="00D733F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33F0">
        <w:rPr>
          <w:rFonts w:ascii="Times New Roman" w:hAnsi="Times New Roman"/>
          <w:sz w:val="28"/>
          <w:szCs w:val="28"/>
        </w:rPr>
        <w:t>Объектом контрольного</w:t>
      </w:r>
      <w:r w:rsidR="0043564C" w:rsidRPr="00D733F0">
        <w:rPr>
          <w:rFonts w:ascii="Times New Roman" w:hAnsi="Times New Roman"/>
          <w:sz w:val="28"/>
          <w:szCs w:val="28"/>
        </w:rPr>
        <w:t xml:space="preserve"> мероприятия</w:t>
      </w:r>
      <w:r w:rsidRPr="00D733F0">
        <w:rPr>
          <w:rFonts w:ascii="Times New Roman" w:hAnsi="Times New Roman"/>
          <w:sz w:val="28"/>
          <w:szCs w:val="28"/>
        </w:rPr>
        <w:t xml:space="preserve"> </w:t>
      </w:r>
      <w:r w:rsidR="003753FC" w:rsidRPr="00D733F0">
        <w:rPr>
          <w:rFonts w:ascii="Times New Roman" w:hAnsi="Times New Roman"/>
          <w:sz w:val="28"/>
          <w:szCs w:val="28"/>
        </w:rPr>
        <w:t>явилось Управление по социальной политике Администрации городского округа Анадырь -</w:t>
      </w:r>
      <w:r w:rsidRPr="00D733F0">
        <w:rPr>
          <w:rFonts w:ascii="Times New Roman" w:hAnsi="Times New Roman"/>
          <w:sz w:val="28"/>
          <w:szCs w:val="28"/>
        </w:rPr>
        <w:t xml:space="preserve"> </w:t>
      </w:r>
      <w:r w:rsidR="00916315" w:rsidRPr="00D733F0">
        <w:rPr>
          <w:rFonts w:ascii="Times New Roman" w:hAnsi="Times New Roman"/>
          <w:sz w:val="28"/>
          <w:szCs w:val="28"/>
        </w:rPr>
        <w:t>структурное подразделение Администрации городского округа Анадырь</w:t>
      </w:r>
      <w:r w:rsidR="00E13565" w:rsidRPr="00D733F0">
        <w:rPr>
          <w:rFonts w:ascii="Times New Roman" w:hAnsi="Times New Roman"/>
          <w:sz w:val="28"/>
          <w:szCs w:val="28"/>
        </w:rPr>
        <w:t>,</w:t>
      </w:r>
      <w:r w:rsidR="00916315" w:rsidRPr="00D733F0">
        <w:rPr>
          <w:rFonts w:ascii="Times New Roman" w:hAnsi="Times New Roman"/>
          <w:sz w:val="28"/>
          <w:szCs w:val="28"/>
        </w:rPr>
        <w:t xml:space="preserve"> выполняющее</w:t>
      </w:r>
      <w:r w:rsidRPr="00D733F0">
        <w:rPr>
          <w:rFonts w:ascii="Times New Roman" w:hAnsi="Times New Roman"/>
          <w:sz w:val="28"/>
          <w:szCs w:val="28"/>
        </w:rPr>
        <w:t xml:space="preserve"> полномочия заказчика </w:t>
      </w:r>
      <w:r w:rsidR="00E13565" w:rsidRPr="00D733F0">
        <w:rPr>
          <w:rFonts w:ascii="Times New Roman" w:hAnsi="Times New Roman"/>
          <w:sz w:val="28"/>
          <w:szCs w:val="28"/>
        </w:rPr>
        <w:t xml:space="preserve">по </w:t>
      </w:r>
      <w:r w:rsidR="0043564C" w:rsidRPr="00D733F0">
        <w:rPr>
          <w:rFonts w:ascii="Times New Roman" w:hAnsi="Times New Roman"/>
          <w:sz w:val="28"/>
          <w:szCs w:val="28"/>
        </w:rPr>
        <w:t xml:space="preserve">организации и осуществлению </w:t>
      </w:r>
      <w:r w:rsidR="00E13565" w:rsidRPr="00D733F0">
        <w:rPr>
          <w:rFonts w:ascii="Times New Roman" w:hAnsi="Times New Roman"/>
          <w:sz w:val="28"/>
          <w:szCs w:val="28"/>
        </w:rPr>
        <w:t xml:space="preserve">закупок товаров, работ, услуг для </w:t>
      </w:r>
      <w:r w:rsidR="0043564C" w:rsidRPr="00D733F0">
        <w:rPr>
          <w:rFonts w:ascii="Times New Roman" w:hAnsi="Times New Roman"/>
          <w:sz w:val="28"/>
          <w:szCs w:val="28"/>
        </w:rPr>
        <w:t xml:space="preserve">муниципальных </w:t>
      </w:r>
      <w:r w:rsidR="00E13565" w:rsidRPr="00D733F0">
        <w:rPr>
          <w:rFonts w:ascii="Times New Roman" w:hAnsi="Times New Roman"/>
          <w:sz w:val="28"/>
          <w:szCs w:val="28"/>
        </w:rPr>
        <w:t>ну</w:t>
      </w:r>
      <w:proofErr w:type="gramStart"/>
      <w:r w:rsidR="00E13565" w:rsidRPr="00D733F0">
        <w:rPr>
          <w:rFonts w:ascii="Times New Roman" w:hAnsi="Times New Roman"/>
          <w:sz w:val="28"/>
          <w:szCs w:val="28"/>
        </w:rPr>
        <w:t>жд в</w:t>
      </w:r>
      <w:r w:rsidR="0043564C" w:rsidRPr="00D733F0">
        <w:rPr>
          <w:rFonts w:ascii="Times New Roman" w:hAnsi="Times New Roman"/>
          <w:sz w:val="28"/>
          <w:szCs w:val="28"/>
        </w:rPr>
        <w:t xml:space="preserve"> сф</w:t>
      </w:r>
      <w:proofErr w:type="gramEnd"/>
      <w:r w:rsidR="0043564C" w:rsidRPr="00D733F0">
        <w:rPr>
          <w:rFonts w:ascii="Times New Roman" w:hAnsi="Times New Roman"/>
          <w:sz w:val="28"/>
          <w:szCs w:val="28"/>
        </w:rPr>
        <w:t xml:space="preserve">ере образования, культуры и спорта, в том числе для обеспечения нужд самого Управления. </w:t>
      </w:r>
    </w:p>
    <w:p w:rsidR="00635520" w:rsidRDefault="0043564C" w:rsidP="0063552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635520">
        <w:rPr>
          <w:b w:val="0"/>
          <w:bCs w:val="0"/>
          <w:i w:val="0"/>
          <w:iCs w:val="0"/>
          <w:sz w:val="26"/>
          <w:szCs w:val="26"/>
        </w:rPr>
        <w:t xml:space="preserve">Совокупный объем </w:t>
      </w:r>
      <w:r w:rsidR="00AB2F38" w:rsidRPr="00635520">
        <w:rPr>
          <w:b w:val="0"/>
          <w:bCs w:val="0"/>
          <w:i w:val="0"/>
          <w:iCs w:val="0"/>
          <w:sz w:val="26"/>
          <w:szCs w:val="26"/>
        </w:rPr>
        <w:t xml:space="preserve">планируемых </w:t>
      </w:r>
      <w:r w:rsidRPr="00635520">
        <w:rPr>
          <w:b w:val="0"/>
          <w:bCs w:val="0"/>
          <w:i w:val="0"/>
          <w:iCs w:val="0"/>
          <w:sz w:val="26"/>
          <w:szCs w:val="26"/>
        </w:rPr>
        <w:t xml:space="preserve">закупок в соответствии с представленными данными за период 2015 - 2016 годы </w:t>
      </w:r>
      <w:r w:rsidR="00AB2F38" w:rsidRPr="00635520">
        <w:rPr>
          <w:b w:val="0"/>
          <w:bCs w:val="0"/>
          <w:i w:val="0"/>
          <w:iCs w:val="0"/>
          <w:sz w:val="26"/>
          <w:szCs w:val="26"/>
        </w:rPr>
        <w:t xml:space="preserve">составил 9 614 229,13 </w:t>
      </w:r>
      <w:r w:rsidR="00A90C37" w:rsidRPr="00635520">
        <w:rPr>
          <w:b w:val="0"/>
          <w:bCs w:val="0"/>
          <w:i w:val="0"/>
          <w:iCs w:val="0"/>
          <w:sz w:val="26"/>
          <w:szCs w:val="26"/>
        </w:rPr>
        <w:t>рублей.</w:t>
      </w:r>
      <w:r w:rsidRPr="00635520">
        <w:rPr>
          <w:b w:val="0"/>
          <w:bCs w:val="0"/>
          <w:i w:val="0"/>
          <w:iCs w:val="0"/>
          <w:sz w:val="26"/>
          <w:szCs w:val="26"/>
        </w:rPr>
        <w:t xml:space="preserve"> </w:t>
      </w:r>
    </w:p>
    <w:p w:rsidR="00635520" w:rsidRDefault="00AB2F38" w:rsidP="0063552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635520">
        <w:rPr>
          <w:b w:val="0"/>
          <w:bCs w:val="0"/>
          <w:i w:val="0"/>
          <w:iCs w:val="0"/>
          <w:sz w:val="26"/>
          <w:szCs w:val="26"/>
        </w:rPr>
        <w:t xml:space="preserve">Доля закупок от всей суммы заключенных контрактов (договоров) </w:t>
      </w:r>
      <w:r w:rsidR="0043564C" w:rsidRPr="00635520">
        <w:rPr>
          <w:b w:val="0"/>
          <w:bCs w:val="0"/>
          <w:i w:val="0"/>
          <w:iCs w:val="0"/>
          <w:sz w:val="26"/>
          <w:szCs w:val="26"/>
        </w:rPr>
        <w:t>осуществленных конкурентными способами определения поставщиков составила</w:t>
      </w:r>
      <w:r w:rsidRPr="00635520">
        <w:rPr>
          <w:b w:val="0"/>
          <w:bCs w:val="0"/>
          <w:i w:val="0"/>
          <w:iCs w:val="0"/>
          <w:sz w:val="26"/>
          <w:szCs w:val="26"/>
        </w:rPr>
        <w:t xml:space="preserve"> 34,2%, у единственного поставщика – 65,8 %.</w:t>
      </w:r>
    </w:p>
    <w:p w:rsidR="00635520" w:rsidRDefault="0065695C" w:rsidP="00404FF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635520">
        <w:rPr>
          <w:b w:val="0"/>
          <w:bCs w:val="0"/>
          <w:i w:val="0"/>
          <w:iCs w:val="0"/>
          <w:sz w:val="26"/>
          <w:szCs w:val="26"/>
        </w:rPr>
        <w:t>Общая сумма экономии в результате проведения конкурсных процедур в проверяемом периоде составила 19 900,00 рублей.</w:t>
      </w:r>
      <w:r w:rsidR="00404FF0" w:rsidRPr="00404FF0">
        <w:rPr>
          <w:b w:val="0"/>
          <w:bCs w:val="0"/>
          <w:i w:val="0"/>
          <w:iCs w:val="0"/>
          <w:sz w:val="26"/>
          <w:szCs w:val="26"/>
        </w:rPr>
        <w:t xml:space="preserve"> </w:t>
      </w:r>
      <w:r w:rsidR="00404FF0" w:rsidRPr="00A12D60">
        <w:rPr>
          <w:b w:val="0"/>
          <w:bCs w:val="0"/>
          <w:i w:val="0"/>
          <w:iCs w:val="0"/>
          <w:sz w:val="26"/>
          <w:szCs w:val="26"/>
        </w:rPr>
        <w:t>Данный показатель свидетельствует о соблюдении Управлением принципа ответственности за результативность обеспечения государственных и муниципальных нужд, эффективность осуществления закупок</w:t>
      </w:r>
      <w:r w:rsidR="00404FF0">
        <w:rPr>
          <w:b w:val="0"/>
          <w:bCs w:val="0"/>
          <w:i w:val="0"/>
          <w:iCs w:val="0"/>
          <w:sz w:val="26"/>
          <w:szCs w:val="26"/>
        </w:rPr>
        <w:t>.</w:t>
      </w:r>
    </w:p>
    <w:p w:rsidR="00635520" w:rsidRDefault="0065695C" w:rsidP="0063552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635520">
        <w:rPr>
          <w:b w:val="0"/>
          <w:bCs w:val="0"/>
          <w:i w:val="0"/>
          <w:iCs w:val="0"/>
          <w:sz w:val="26"/>
          <w:szCs w:val="26"/>
        </w:rPr>
        <w:t>В общем объеме неконкурентных закупок наиб</w:t>
      </w:r>
      <w:r w:rsidR="002810EA">
        <w:rPr>
          <w:b w:val="0"/>
          <w:bCs w:val="0"/>
          <w:i w:val="0"/>
          <w:iCs w:val="0"/>
          <w:sz w:val="26"/>
          <w:szCs w:val="26"/>
        </w:rPr>
        <w:t xml:space="preserve">ольшую долю (81,5% - 2015 год; </w:t>
      </w:r>
      <w:r w:rsidRPr="00635520">
        <w:rPr>
          <w:b w:val="0"/>
          <w:bCs w:val="0"/>
          <w:i w:val="0"/>
          <w:iCs w:val="0"/>
          <w:sz w:val="26"/>
          <w:szCs w:val="26"/>
        </w:rPr>
        <w:t xml:space="preserve">55,1% - 2016 год) занимают расходы на содержание Централизованной </w:t>
      </w:r>
      <w:r w:rsidRPr="00635520">
        <w:rPr>
          <w:b w:val="0"/>
          <w:bCs w:val="0"/>
          <w:i w:val="0"/>
          <w:iCs w:val="0"/>
          <w:sz w:val="26"/>
          <w:szCs w:val="26"/>
        </w:rPr>
        <w:lastRenderedPageBreak/>
        <w:t>бухгалтерии при Управлении. В том числе на увеличение стоимости материальных запасов (приобретение картриджей, канцелярских принадлежностей и т.д.):</w:t>
      </w:r>
      <w:r w:rsidR="00F85F49" w:rsidRPr="00635520">
        <w:rPr>
          <w:b w:val="0"/>
          <w:bCs w:val="0"/>
          <w:i w:val="0"/>
          <w:iCs w:val="0"/>
          <w:sz w:val="26"/>
          <w:szCs w:val="26"/>
        </w:rPr>
        <w:t xml:space="preserve"> </w:t>
      </w:r>
      <w:r w:rsidRPr="00635520">
        <w:rPr>
          <w:b w:val="0"/>
          <w:bCs w:val="0"/>
          <w:i w:val="0"/>
          <w:iCs w:val="0"/>
          <w:sz w:val="26"/>
          <w:szCs w:val="26"/>
        </w:rPr>
        <w:t>2015 год -</w:t>
      </w:r>
      <w:r w:rsidR="00F85F49" w:rsidRPr="00635520">
        <w:rPr>
          <w:b w:val="0"/>
          <w:bCs w:val="0"/>
          <w:i w:val="0"/>
          <w:iCs w:val="0"/>
          <w:sz w:val="26"/>
          <w:szCs w:val="26"/>
        </w:rPr>
        <w:t xml:space="preserve"> 23,0 %;</w:t>
      </w:r>
      <w:r w:rsidRPr="00635520">
        <w:rPr>
          <w:b w:val="0"/>
          <w:bCs w:val="0"/>
          <w:i w:val="0"/>
          <w:iCs w:val="0"/>
          <w:sz w:val="26"/>
          <w:szCs w:val="26"/>
        </w:rPr>
        <w:t xml:space="preserve"> 2016 год - </w:t>
      </w:r>
      <w:r w:rsidR="00F85F49" w:rsidRPr="00635520">
        <w:rPr>
          <w:b w:val="0"/>
          <w:bCs w:val="0"/>
          <w:i w:val="0"/>
          <w:iCs w:val="0"/>
          <w:sz w:val="26"/>
          <w:szCs w:val="26"/>
        </w:rPr>
        <w:t>21,5 %.</w:t>
      </w:r>
    </w:p>
    <w:p w:rsidR="00635520" w:rsidRDefault="00F85F49" w:rsidP="0063552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proofErr w:type="gramStart"/>
      <w:r w:rsidRPr="00635520">
        <w:rPr>
          <w:b w:val="0"/>
          <w:bCs w:val="0"/>
          <w:i w:val="0"/>
          <w:iCs w:val="0"/>
          <w:sz w:val="26"/>
          <w:szCs w:val="26"/>
        </w:rPr>
        <w:t>Оценка обоснованности закупок показала</w:t>
      </w:r>
      <w:r w:rsidR="002810EA">
        <w:rPr>
          <w:b w:val="0"/>
          <w:bCs w:val="0"/>
          <w:i w:val="0"/>
          <w:iCs w:val="0"/>
          <w:sz w:val="26"/>
          <w:szCs w:val="26"/>
        </w:rPr>
        <w:t>,</w:t>
      </w:r>
      <w:r w:rsidRPr="00635520">
        <w:rPr>
          <w:b w:val="0"/>
          <w:bCs w:val="0"/>
          <w:i w:val="0"/>
          <w:iCs w:val="0"/>
          <w:sz w:val="26"/>
          <w:szCs w:val="26"/>
        </w:rPr>
        <w:t xml:space="preserve"> что по всем позициям, включенным в планы-графики, а именно: открытый электронный аукцион, запрос котировок, закупки у единственного поставщика, заключенные на основании  пунктов 4,5,23,33,42,44 части 1 статьи 93 Закона о контрактной системе в 2015 - 2016 годах, обоснование начальной (максимальной) цены контракта, осуществлялось на основании расчетов посредством применения метода сопоставимых рыночных цен (анализа рынка).</w:t>
      </w:r>
      <w:proofErr w:type="gramEnd"/>
      <w:r w:rsidRPr="00635520">
        <w:rPr>
          <w:b w:val="0"/>
          <w:bCs w:val="0"/>
          <w:i w:val="0"/>
          <w:iCs w:val="0"/>
          <w:sz w:val="26"/>
          <w:szCs w:val="26"/>
        </w:rPr>
        <w:t xml:space="preserve"> Нарушений требований законодательства в части обоснования закупок заказчиком, проверкой не установлено.</w:t>
      </w:r>
    </w:p>
    <w:p w:rsidR="000A1B85" w:rsidRPr="000A1B85" w:rsidRDefault="000A1B85" w:rsidP="000A1B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31A5">
        <w:rPr>
          <w:rFonts w:ascii="Times New Roman" w:hAnsi="Times New Roman" w:cs="Times New Roman"/>
          <w:sz w:val="26"/>
          <w:szCs w:val="26"/>
        </w:rPr>
        <w:t xml:space="preserve">В ходе оценки результативности расходов на закупки установлено, что в соответствии с осуществленными </w:t>
      </w:r>
      <w:proofErr w:type="gramStart"/>
      <w:r w:rsidRPr="00F531A5">
        <w:rPr>
          <w:rFonts w:ascii="Times New Roman" w:hAnsi="Times New Roman" w:cs="Times New Roman"/>
          <w:sz w:val="26"/>
          <w:szCs w:val="26"/>
        </w:rPr>
        <w:t>расходами</w:t>
      </w:r>
      <w:proofErr w:type="gramEnd"/>
      <w:r w:rsidRPr="00F531A5">
        <w:rPr>
          <w:rFonts w:ascii="Times New Roman" w:hAnsi="Times New Roman" w:cs="Times New Roman"/>
          <w:sz w:val="26"/>
          <w:szCs w:val="26"/>
        </w:rPr>
        <w:t xml:space="preserve"> достигнут ожидаемый экономический результат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362D5" w:rsidRDefault="00AB2F38" w:rsidP="0063552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635520">
        <w:rPr>
          <w:b w:val="0"/>
          <w:bCs w:val="0"/>
          <w:i w:val="0"/>
          <w:iCs w:val="0"/>
          <w:sz w:val="26"/>
          <w:szCs w:val="26"/>
        </w:rPr>
        <w:t xml:space="preserve">Проведенный аудит </w:t>
      </w:r>
      <w:r w:rsidR="00A90C37" w:rsidRPr="00635520">
        <w:rPr>
          <w:b w:val="0"/>
          <w:bCs w:val="0"/>
          <w:i w:val="0"/>
          <w:iCs w:val="0"/>
          <w:sz w:val="26"/>
          <w:szCs w:val="26"/>
        </w:rPr>
        <w:t xml:space="preserve">показал, </w:t>
      </w:r>
      <w:r w:rsidRPr="00635520">
        <w:rPr>
          <w:b w:val="0"/>
          <w:bCs w:val="0"/>
          <w:i w:val="0"/>
          <w:iCs w:val="0"/>
          <w:sz w:val="26"/>
          <w:szCs w:val="26"/>
        </w:rPr>
        <w:t xml:space="preserve">что </w:t>
      </w:r>
      <w:r w:rsidR="002810EA">
        <w:rPr>
          <w:b w:val="0"/>
          <w:bCs w:val="0"/>
          <w:i w:val="0"/>
          <w:iCs w:val="0"/>
          <w:sz w:val="26"/>
          <w:szCs w:val="26"/>
        </w:rPr>
        <w:t>выполнение</w:t>
      </w:r>
      <w:r w:rsidR="003362D5" w:rsidRPr="00635520">
        <w:rPr>
          <w:b w:val="0"/>
          <w:bCs w:val="0"/>
          <w:i w:val="0"/>
          <w:iCs w:val="0"/>
          <w:sz w:val="26"/>
          <w:szCs w:val="26"/>
        </w:rPr>
        <w:t xml:space="preserve"> установленных функций и полномочий Управлением в проверяемом периоде осуществлялось путем реализации мероприятий муниципальных программ, что обеспечивает целесообразность расходов бюджета и соответствует требованиям статьи 13 Закона №44-ФЗ, а также через </w:t>
      </w:r>
      <w:proofErr w:type="spellStart"/>
      <w:r w:rsidR="003362D5" w:rsidRPr="00635520">
        <w:rPr>
          <w:b w:val="0"/>
          <w:bCs w:val="0"/>
          <w:i w:val="0"/>
          <w:iCs w:val="0"/>
          <w:sz w:val="26"/>
          <w:szCs w:val="26"/>
        </w:rPr>
        <w:t>непрограммные</w:t>
      </w:r>
      <w:proofErr w:type="spellEnd"/>
      <w:r w:rsidR="003362D5" w:rsidRPr="00635520">
        <w:rPr>
          <w:b w:val="0"/>
          <w:bCs w:val="0"/>
          <w:i w:val="0"/>
          <w:iCs w:val="0"/>
          <w:sz w:val="26"/>
          <w:szCs w:val="26"/>
        </w:rPr>
        <w:t xml:space="preserve"> расходы, направленные на обеспечение деятельности Управления.</w:t>
      </w:r>
    </w:p>
    <w:p w:rsidR="00523FAB" w:rsidRPr="00635520" w:rsidRDefault="00523FAB" w:rsidP="00523FAB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A12D60">
        <w:rPr>
          <w:b w:val="0"/>
          <w:bCs w:val="0"/>
          <w:i w:val="0"/>
          <w:iCs w:val="0"/>
          <w:sz w:val="26"/>
          <w:szCs w:val="26"/>
        </w:rPr>
        <w:t xml:space="preserve">В ходе анализа целесообразности расходов на закупки установлено, что целью закупок, планируемых к осуществлению в 2015 </w:t>
      </w:r>
      <w:r>
        <w:rPr>
          <w:b w:val="0"/>
          <w:bCs w:val="0"/>
          <w:i w:val="0"/>
          <w:iCs w:val="0"/>
          <w:sz w:val="26"/>
          <w:szCs w:val="26"/>
        </w:rPr>
        <w:t>- 2016 годах</w:t>
      </w:r>
      <w:r w:rsidR="002810EA">
        <w:rPr>
          <w:b w:val="0"/>
          <w:bCs w:val="0"/>
          <w:i w:val="0"/>
          <w:iCs w:val="0"/>
          <w:sz w:val="26"/>
          <w:szCs w:val="26"/>
        </w:rPr>
        <w:t xml:space="preserve">, </w:t>
      </w:r>
      <w:r w:rsidRPr="00A12D60">
        <w:rPr>
          <w:b w:val="0"/>
          <w:bCs w:val="0"/>
          <w:i w:val="0"/>
          <w:iCs w:val="0"/>
          <w:sz w:val="26"/>
          <w:szCs w:val="26"/>
        </w:rPr>
        <w:t xml:space="preserve">являлось обеспечение деятельности </w:t>
      </w:r>
      <w:r>
        <w:rPr>
          <w:b w:val="0"/>
          <w:bCs w:val="0"/>
          <w:i w:val="0"/>
          <w:iCs w:val="0"/>
          <w:sz w:val="26"/>
          <w:szCs w:val="26"/>
        </w:rPr>
        <w:t>Управления.</w:t>
      </w:r>
      <w:r w:rsidR="00F85E65" w:rsidRPr="00F85E65">
        <w:rPr>
          <w:b w:val="0"/>
          <w:bCs w:val="0"/>
          <w:i w:val="0"/>
          <w:iCs w:val="0"/>
          <w:sz w:val="26"/>
          <w:szCs w:val="26"/>
        </w:rPr>
        <w:t xml:space="preserve"> </w:t>
      </w:r>
      <w:r w:rsidR="00F85E65" w:rsidRPr="00635520">
        <w:rPr>
          <w:b w:val="0"/>
          <w:bCs w:val="0"/>
          <w:i w:val="0"/>
          <w:iCs w:val="0"/>
          <w:sz w:val="26"/>
          <w:szCs w:val="26"/>
        </w:rPr>
        <w:t>В целях повышения эффективности расходования бюджетных средств расходы на обеспечение деятельности Управления в 2016 году предусмотрены в рамках МП СКР 2016 - 2019гг.</w:t>
      </w:r>
    </w:p>
    <w:p w:rsidR="00635520" w:rsidRPr="00635520" w:rsidRDefault="003362D5" w:rsidP="0063552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635520">
        <w:rPr>
          <w:b w:val="0"/>
          <w:bCs w:val="0"/>
          <w:i w:val="0"/>
          <w:iCs w:val="0"/>
          <w:sz w:val="26"/>
          <w:szCs w:val="26"/>
        </w:rPr>
        <w:t>С</w:t>
      </w:r>
      <w:r w:rsidR="00AB2F38" w:rsidRPr="00635520">
        <w:rPr>
          <w:b w:val="0"/>
          <w:bCs w:val="0"/>
          <w:i w:val="0"/>
          <w:iCs w:val="0"/>
          <w:sz w:val="26"/>
          <w:szCs w:val="26"/>
        </w:rPr>
        <w:t xml:space="preserve">редства </w:t>
      </w:r>
      <w:r w:rsidR="00A90C37" w:rsidRPr="00635520">
        <w:rPr>
          <w:b w:val="0"/>
          <w:bCs w:val="0"/>
          <w:i w:val="0"/>
          <w:iCs w:val="0"/>
          <w:sz w:val="26"/>
          <w:szCs w:val="26"/>
        </w:rPr>
        <w:t xml:space="preserve">бюджета </w:t>
      </w:r>
      <w:r w:rsidR="00AB2F38" w:rsidRPr="00635520">
        <w:rPr>
          <w:b w:val="0"/>
          <w:bCs w:val="0"/>
          <w:i w:val="0"/>
          <w:iCs w:val="0"/>
          <w:sz w:val="26"/>
          <w:szCs w:val="26"/>
        </w:rPr>
        <w:t xml:space="preserve">городского округа Анадырь </w:t>
      </w:r>
      <w:r w:rsidR="00A90C37" w:rsidRPr="00635520">
        <w:rPr>
          <w:b w:val="0"/>
          <w:bCs w:val="0"/>
          <w:i w:val="0"/>
          <w:iCs w:val="0"/>
          <w:sz w:val="26"/>
          <w:szCs w:val="26"/>
        </w:rPr>
        <w:t xml:space="preserve">выделенные в </w:t>
      </w:r>
      <w:r w:rsidR="00AB2F38" w:rsidRPr="00635520">
        <w:rPr>
          <w:b w:val="0"/>
          <w:bCs w:val="0"/>
          <w:i w:val="0"/>
          <w:iCs w:val="0"/>
          <w:sz w:val="26"/>
          <w:szCs w:val="26"/>
        </w:rPr>
        <w:t>2015 - 2016</w:t>
      </w:r>
      <w:r w:rsidR="00A90C37" w:rsidRPr="00635520">
        <w:rPr>
          <w:b w:val="0"/>
          <w:bCs w:val="0"/>
          <w:i w:val="0"/>
          <w:iCs w:val="0"/>
          <w:sz w:val="26"/>
          <w:szCs w:val="26"/>
        </w:rPr>
        <w:t xml:space="preserve"> годах </w:t>
      </w:r>
      <w:r w:rsidR="00AB2F38" w:rsidRPr="00635520">
        <w:rPr>
          <w:b w:val="0"/>
          <w:bCs w:val="0"/>
          <w:i w:val="0"/>
          <w:iCs w:val="0"/>
          <w:sz w:val="26"/>
          <w:szCs w:val="26"/>
        </w:rPr>
        <w:t xml:space="preserve">по 244 виду классификации расходов </w:t>
      </w:r>
      <w:r w:rsidR="00A90C37" w:rsidRPr="00635520">
        <w:rPr>
          <w:b w:val="0"/>
          <w:bCs w:val="0"/>
          <w:i w:val="0"/>
          <w:iCs w:val="0"/>
          <w:sz w:val="26"/>
          <w:szCs w:val="26"/>
        </w:rPr>
        <w:t xml:space="preserve">использованы по </w:t>
      </w:r>
      <w:r w:rsidR="00F85F49" w:rsidRPr="00635520">
        <w:rPr>
          <w:b w:val="0"/>
          <w:bCs w:val="0"/>
          <w:i w:val="0"/>
          <w:iCs w:val="0"/>
          <w:sz w:val="26"/>
          <w:szCs w:val="26"/>
        </w:rPr>
        <w:t>целевому назначению.</w:t>
      </w:r>
    </w:p>
    <w:p w:rsidR="00517546" w:rsidRDefault="00517546" w:rsidP="0063552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635520">
        <w:rPr>
          <w:b w:val="0"/>
          <w:bCs w:val="0"/>
          <w:i w:val="0"/>
          <w:iCs w:val="0"/>
          <w:sz w:val="26"/>
          <w:szCs w:val="26"/>
        </w:rPr>
        <w:t xml:space="preserve">Вместе с тем выявлены отдельные недостатки </w:t>
      </w:r>
      <w:r w:rsidR="003753FC">
        <w:rPr>
          <w:b w:val="0"/>
          <w:bCs w:val="0"/>
          <w:i w:val="0"/>
          <w:iCs w:val="0"/>
          <w:sz w:val="26"/>
          <w:szCs w:val="26"/>
        </w:rPr>
        <w:t xml:space="preserve">и нарушения </w:t>
      </w:r>
      <w:r w:rsidRPr="00635520">
        <w:rPr>
          <w:b w:val="0"/>
          <w:bCs w:val="0"/>
          <w:i w:val="0"/>
          <w:iCs w:val="0"/>
          <w:sz w:val="26"/>
          <w:szCs w:val="26"/>
        </w:rPr>
        <w:t xml:space="preserve">при </w:t>
      </w:r>
      <w:r w:rsidR="00A90C37" w:rsidRPr="00635520">
        <w:rPr>
          <w:b w:val="0"/>
          <w:bCs w:val="0"/>
          <w:i w:val="0"/>
          <w:iCs w:val="0"/>
          <w:sz w:val="26"/>
          <w:szCs w:val="26"/>
        </w:rPr>
        <w:t xml:space="preserve">планировании и </w:t>
      </w:r>
      <w:r w:rsidR="003753FC">
        <w:rPr>
          <w:b w:val="0"/>
          <w:bCs w:val="0"/>
          <w:i w:val="0"/>
          <w:iCs w:val="0"/>
          <w:sz w:val="26"/>
          <w:szCs w:val="26"/>
        </w:rPr>
        <w:t xml:space="preserve">осуществлении </w:t>
      </w:r>
      <w:r w:rsidRPr="00635520">
        <w:rPr>
          <w:b w:val="0"/>
          <w:bCs w:val="0"/>
          <w:i w:val="0"/>
          <w:iCs w:val="0"/>
          <w:sz w:val="26"/>
          <w:szCs w:val="26"/>
        </w:rPr>
        <w:t>закупок для муниципальных</w:t>
      </w:r>
      <w:r w:rsidR="003753FC">
        <w:rPr>
          <w:b w:val="0"/>
          <w:bCs w:val="0"/>
          <w:i w:val="0"/>
          <w:iCs w:val="0"/>
          <w:sz w:val="26"/>
          <w:szCs w:val="26"/>
        </w:rPr>
        <w:t xml:space="preserve"> нужд:</w:t>
      </w:r>
    </w:p>
    <w:p w:rsidR="003753FC" w:rsidRDefault="003753FC" w:rsidP="003753FC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В нарушение требований </w:t>
      </w:r>
      <w:r w:rsidRPr="003753FC">
        <w:rPr>
          <w:b w:val="0"/>
          <w:bCs w:val="0"/>
          <w:i w:val="0"/>
          <w:iCs w:val="0"/>
          <w:sz w:val="26"/>
          <w:szCs w:val="26"/>
        </w:rPr>
        <w:t xml:space="preserve">части 10 </w:t>
      </w:r>
      <w:hyperlink r:id="rId8" w:history="1">
        <w:r w:rsidRPr="003753FC">
          <w:rPr>
            <w:b w:val="0"/>
            <w:bCs w:val="0"/>
            <w:i w:val="0"/>
            <w:iCs w:val="0"/>
            <w:sz w:val="26"/>
            <w:szCs w:val="26"/>
          </w:rPr>
          <w:t>статьи 21</w:t>
        </w:r>
      </w:hyperlink>
      <w:r w:rsidR="002810EA">
        <w:rPr>
          <w:b w:val="0"/>
          <w:bCs w:val="0"/>
          <w:i w:val="0"/>
          <w:iCs w:val="0"/>
          <w:sz w:val="26"/>
          <w:szCs w:val="26"/>
        </w:rPr>
        <w:t xml:space="preserve"> Закона № 44-ФЗ</w:t>
      </w:r>
      <w:r w:rsidRPr="003753FC">
        <w:rPr>
          <w:b w:val="0"/>
          <w:bCs w:val="0"/>
          <w:i w:val="0"/>
          <w:iCs w:val="0"/>
          <w:sz w:val="26"/>
          <w:szCs w:val="26"/>
        </w:rPr>
        <w:t xml:space="preserve"> план - график на 2015 го</w:t>
      </w:r>
      <w:r>
        <w:rPr>
          <w:b w:val="0"/>
          <w:bCs w:val="0"/>
          <w:i w:val="0"/>
          <w:iCs w:val="0"/>
          <w:sz w:val="26"/>
          <w:szCs w:val="26"/>
        </w:rPr>
        <w:t>д утвержден 01.12.2014 года -</w:t>
      </w:r>
      <w:r w:rsidRPr="003753FC">
        <w:rPr>
          <w:b w:val="0"/>
          <w:bCs w:val="0"/>
          <w:i w:val="0"/>
          <w:iCs w:val="0"/>
          <w:sz w:val="26"/>
          <w:szCs w:val="26"/>
        </w:rPr>
        <w:t xml:space="preserve"> ранее даты получения прав в денежном выражении на принятие и (или) исполнение обязательств.</w:t>
      </w:r>
    </w:p>
    <w:p w:rsidR="003753FC" w:rsidRDefault="003753FC" w:rsidP="003753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План - график на 2015 год размещен Управлением в системе ЕИС с нарушением сроков, установленных пунктом 2 Приказа №</w:t>
      </w:r>
      <w:r w:rsidRPr="00AF4173">
        <w:rPr>
          <w:rFonts w:ascii="Times New Roman" w:hAnsi="Times New Roman"/>
          <w:bCs/>
          <w:sz w:val="26"/>
          <w:szCs w:val="26"/>
        </w:rPr>
        <w:t xml:space="preserve"> 544/18н</w:t>
      </w:r>
      <w:r>
        <w:rPr>
          <w:rFonts w:ascii="Times New Roman" w:hAnsi="Times New Roman"/>
          <w:bCs/>
          <w:sz w:val="26"/>
          <w:szCs w:val="26"/>
        </w:rPr>
        <w:t xml:space="preserve"> (</w:t>
      </w:r>
      <w:r w:rsidRPr="00AC62A4">
        <w:rPr>
          <w:rFonts w:ascii="Times New Roman" w:hAnsi="Times New Roman"/>
          <w:bCs/>
          <w:sz w:val="26"/>
          <w:szCs w:val="26"/>
        </w:rPr>
        <w:t>01.07.2015 г.</w:t>
      </w:r>
      <w:r>
        <w:rPr>
          <w:rFonts w:ascii="Times New Roman" w:hAnsi="Times New Roman"/>
          <w:bCs/>
          <w:sz w:val="26"/>
          <w:szCs w:val="26"/>
        </w:rPr>
        <w:t>- через шесть месяцев после принятия Решения о бюджете городского округа Анадырь на 2015 год).</w:t>
      </w:r>
    </w:p>
    <w:p w:rsidR="003753FC" w:rsidRPr="007F73AC" w:rsidRDefault="003753FC" w:rsidP="00281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11792B">
        <w:rPr>
          <w:rFonts w:ascii="Times New Roman" w:hAnsi="Times New Roman"/>
          <w:bCs/>
          <w:sz w:val="26"/>
          <w:szCs w:val="26"/>
        </w:rPr>
        <w:t>В 2016 году план - график утвержден и размещен в ЕИС с соблюдением сроков</w:t>
      </w:r>
      <w:r>
        <w:rPr>
          <w:rFonts w:ascii="Times New Roman" w:hAnsi="Times New Roman"/>
          <w:bCs/>
          <w:sz w:val="26"/>
          <w:szCs w:val="26"/>
        </w:rPr>
        <w:t>,</w:t>
      </w:r>
      <w:r w:rsidRPr="0011792B">
        <w:rPr>
          <w:rFonts w:ascii="Times New Roman" w:hAnsi="Times New Roman"/>
          <w:bCs/>
          <w:sz w:val="26"/>
          <w:szCs w:val="26"/>
        </w:rPr>
        <w:t xml:space="preserve"> установленных ст</w:t>
      </w:r>
      <w:r>
        <w:rPr>
          <w:rFonts w:ascii="Times New Roman" w:hAnsi="Times New Roman"/>
          <w:bCs/>
          <w:sz w:val="26"/>
          <w:szCs w:val="26"/>
        </w:rPr>
        <w:t xml:space="preserve">атьей </w:t>
      </w:r>
      <w:r w:rsidRPr="0011792B">
        <w:rPr>
          <w:rFonts w:ascii="Times New Roman" w:hAnsi="Times New Roman"/>
          <w:bCs/>
          <w:sz w:val="26"/>
          <w:szCs w:val="26"/>
        </w:rPr>
        <w:t>21 Закона №44-ФЗ, при этом в нарушение требований ст</w:t>
      </w:r>
      <w:r>
        <w:rPr>
          <w:rFonts w:ascii="Times New Roman" w:hAnsi="Times New Roman"/>
          <w:bCs/>
          <w:sz w:val="26"/>
          <w:szCs w:val="26"/>
        </w:rPr>
        <w:t xml:space="preserve">атьи </w:t>
      </w:r>
      <w:r w:rsidRPr="0011792B">
        <w:rPr>
          <w:rFonts w:ascii="Times New Roman" w:hAnsi="Times New Roman"/>
          <w:bCs/>
          <w:sz w:val="26"/>
          <w:szCs w:val="26"/>
        </w:rPr>
        <w:t>16,17 Закона №44 - ФЗ не утвержден, не размещен в ЕИС план закупок на 2016 год.</w:t>
      </w:r>
      <w:r w:rsidR="00285691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Отсутствие Плана закупок нарушает действующий порядок планирования закупок.</w:t>
      </w:r>
    </w:p>
    <w:p w:rsidR="003753FC" w:rsidRDefault="003753FC" w:rsidP="002810EA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При внесении в </w:t>
      </w:r>
      <w:r w:rsidRPr="006F28AC">
        <w:rPr>
          <w:b w:val="0"/>
          <w:bCs w:val="0"/>
          <w:i w:val="0"/>
          <w:iCs w:val="0"/>
          <w:sz w:val="26"/>
          <w:szCs w:val="26"/>
        </w:rPr>
        <w:t xml:space="preserve">план-график </w:t>
      </w:r>
      <w:r>
        <w:rPr>
          <w:b w:val="0"/>
          <w:bCs w:val="0"/>
          <w:i w:val="0"/>
          <w:iCs w:val="0"/>
          <w:sz w:val="26"/>
          <w:szCs w:val="26"/>
        </w:rPr>
        <w:t xml:space="preserve">в 2016 году Управлением допущено нарушение части 13 статьи 21 Закона 44-ФЗ, а именно: в отношении закупки № 0188300001516000002 «Приобретение учебно-методической литературы для муниципальных образовательных учреждений» извещение размещено в ЕИС </w:t>
      </w:r>
      <w:r>
        <w:rPr>
          <w:b w:val="0"/>
          <w:bCs w:val="0"/>
          <w:i w:val="0"/>
          <w:iCs w:val="0"/>
          <w:sz w:val="26"/>
          <w:szCs w:val="26"/>
        </w:rPr>
        <w:lastRenderedPageBreak/>
        <w:t>04.07.2016 года, изменения в план-график утверждены 24.07.2016 года - позднее, чем за 10 дней до дня размещения извещения.</w:t>
      </w:r>
    </w:p>
    <w:p w:rsidR="00AD6CBD" w:rsidRDefault="00AD6CBD" w:rsidP="00285691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Установлены признаки административных правонарушений - ф</w:t>
      </w:r>
      <w:r w:rsidR="00285691" w:rsidRPr="00F1165A">
        <w:rPr>
          <w:b w:val="0"/>
          <w:bCs w:val="0"/>
          <w:i w:val="0"/>
          <w:iCs w:val="0"/>
          <w:sz w:val="26"/>
          <w:szCs w:val="26"/>
        </w:rPr>
        <w:t>акты заключения контрактов в отсутствие документов, подтверждающих обеспечение исполнения контрактов</w:t>
      </w:r>
      <w:r>
        <w:rPr>
          <w:b w:val="0"/>
          <w:bCs w:val="0"/>
          <w:i w:val="0"/>
          <w:iCs w:val="0"/>
          <w:sz w:val="26"/>
          <w:szCs w:val="26"/>
        </w:rPr>
        <w:t>.</w:t>
      </w:r>
    </w:p>
    <w:p w:rsidR="00285691" w:rsidRDefault="00AD6CBD" w:rsidP="00285691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AD6CBD">
        <w:rPr>
          <w:b w:val="0"/>
          <w:bCs w:val="0"/>
          <w:i w:val="0"/>
          <w:iCs w:val="0"/>
          <w:sz w:val="26"/>
          <w:szCs w:val="26"/>
        </w:rPr>
        <w:t>Выявлен</w:t>
      </w:r>
      <w:r w:rsidR="002810EA">
        <w:rPr>
          <w:b w:val="0"/>
          <w:bCs w:val="0"/>
          <w:i w:val="0"/>
          <w:iCs w:val="0"/>
          <w:sz w:val="26"/>
          <w:szCs w:val="26"/>
        </w:rPr>
        <w:t>ы</w:t>
      </w:r>
      <w:r w:rsidRPr="00AD6CBD">
        <w:rPr>
          <w:b w:val="0"/>
          <w:bCs w:val="0"/>
          <w:i w:val="0"/>
          <w:iCs w:val="0"/>
          <w:sz w:val="26"/>
          <w:szCs w:val="26"/>
        </w:rPr>
        <w:t xml:space="preserve"> ф</w:t>
      </w:r>
      <w:r w:rsidR="00285691" w:rsidRPr="00DF7282">
        <w:rPr>
          <w:b w:val="0"/>
          <w:bCs w:val="0"/>
          <w:i w:val="0"/>
          <w:iCs w:val="0"/>
          <w:sz w:val="26"/>
          <w:szCs w:val="26"/>
        </w:rPr>
        <w:t>акты несоблюдения</w:t>
      </w:r>
      <w:r w:rsidR="00285691">
        <w:rPr>
          <w:b w:val="0"/>
          <w:bCs w:val="0"/>
          <w:i w:val="0"/>
          <w:iCs w:val="0"/>
          <w:sz w:val="26"/>
          <w:szCs w:val="26"/>
        </w:rPr>
        <w:t xml:space="preserve"> Управлением условия и размеров авансирования, предусмотренных договорами и установленных нормативно - правовыми а</w:t>
      </w:r>
      <w:r>
        <w:rPr>
          <w:b w:val="0"/>
          <w:bCs w:val="0"/>
          <w:i w:val="0"/>
          <w:iCs w:val="0"/>
          <w:sz w:val="26"/>
          <w:szCs w:val="26"/>
        </w:rPr>
        <w:t>ктами городского округа Анадырь.</w:t>
      </w:r>
    </w:p>
    <w:p w:rsidR="00404FF0" w:rsidRDefault="00285691" w:rsidP="00404FF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Управлением </w:t>
      </w:r>
      <w:r w:rsidR="00AD6CBD">
        <w:rPr>
          <w:b w:val="0"/>
          <w:bCs w:val="0"/>
          <w:i w:val="0"/>
          <w:iCs w:val="0"/>
          <w:sz w:val="26"/>
          <w:szCs w:val="26"/>
        </w:rPr>
        <w:t xml:space="preserve">допускается дублирование </w:t>
      </w:r>
      <w:r>
        <w:rPr>
          <w:b w:val="0"/>
          <w:bCs w:val="0"/>
          <w:i w:val="0"/>
          <w:iCs w:val="0"/>
          <w:sz w:val="26"/>
          <w:szCs w:val="26"/>
        </w:rPr>
        <w:t xml:space="preserve">функций подведомственного </w:t>
      </w:r>
      <w:r w:rsidR="00AD6CBD">
        <w:rPr>
          <w:b w:val="0"/>
          <w:bCs w:val="0"/>
          <w:i w:val="0"/>
          <w:iCs w:val="0"/>
          <w:sz w:val="26"/>
          <w:szCs w:val="26"/>
        </w:rPr>
        <w:t>учреждения</w:t>
      </w:r>
      <w:r w:rsidR="00404FF0">
        <w:rPr>
          <w:b w:val="0"/>
          <w:bCs w:val="0"/>
          <w:i w:val="0"/>
          <w:iCs w:val="0"/>
          <w:sz w:val="26"/>
          <w:szCs w:val="26"/>
        </w:rPr>
        <w:t xml:space="preserve"> - </w:t>
      </w:r>
      <w:r w:rsidR="00404FF0" w:rsidRPr="00846E70">
        <w:rPr>
          <w:b w:val="0"/>
          <w:bCs w:val="0"/>
          <w:i w:val="0"/>
          <w:iCs w:val="0"/>
          <w:sz w:val="26"/>
          <w:szCs w:val="26"/>
        </w:rPr>
        <w:t xml:space="preserve">оказание </w:t>
      </w:r>
      <w:r w:rsidR="00404FF0">
        <w:rPr>
          <w:b w:val="0"/>
          <w:bCs w:val="0"/>
          <w:i w:val="0"/>
          <w:iCs w:val="0"/>
          <w:sz w:val="26"/>
          <w:szCs w:val="26"/>
        </w:rPr>
        <w:t>муниципальных услуг</w:t>
      </w:r>
      <w:r w:rsidR="00404FF0" w:rsidRPr="00846E70">
        <w:rPr>
          <w:b w:val="0"/>
          <w:bCs w:val="0"/>
          <w:i w:val="0"/>
          <w:iCs w:val="0"/>
          <w:sz w:val="26"/>
          <w:szCs w:val="26"/>
        </w:rPr>
        <w:t>, вы</w:t>
      </w:r>
      <w:r w:rsidR="00404FF0">
        <w:rPr>
          <w:b w:val="0"/>
          <w:bCs w:val="0"/>
          <w:i w:val="0"/>
          <w:iCs w:val="0"/>
          <w:sz w:val="26"/>
          <w:szCs w:val="26"/>
        </w:rPr>
        <w:t>полнение которых делегировано муниципальным</w:t>
      </w:r>
      <w:r w:rsidR="00404FF0" w:rsidRPr="00846E70">
        <w:rPr>
          <w:b w:val="0"/>
          <w:bCs w:val="0"/>
          <w:i w:val="0"/>
          <w:iCs w:val="0"/>
          <w:sz w:val="26"/>
          <w:szCs w:val="26"/>
        </w:rPr>
        <w:t xml:space="preserve"> учреждениям.</w:t>
      </w:r>
    </w:p>
    <w:p w:rsidR="00285691" w:rsidRDefault="00404FF0" w:rsidP="00404FF0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Управлением не в полной мере выполняются полномочия </w:t>
      </w:r>
      <w:r w:rsidR="00285691">
        <w:rPr>
          <w:b w:val="0"/>
          <w:bCs w:val="0"/>
          <w:i w:val="0"/>
          <w:iCs w:val="0"/>
          <w:sz w:val="26"/>
          <w:szCs w:val="26"/>
        </w:rPr>
        <w:t>главн</w:t>
      </w:r>
      <w:r>
        <w:rPr>
          <w:b w:val="0"/>
          <w:bCs w:val="0"/>
          <w:i w:val="0"/>
          <w:iCs w:val="0"/>
          <w:sz w:val="26"/>
          <w:szCs w:val="26"/>
        </w:rPr>
        <w:t>ого распорядителя</w:t>
      </w:r>
      <w:r w:rsidR="00285691">
        <w:rPr>
          <w:b w:val="0"/>
          <w:bCs w:val="0"/>
          <w:i w:val="0"/>
          <w:iCs w:val="0"/>
          <w:sz w:val="26"/>
          <w:szCs w:val="26"/>
        </w:rPr>
        <w:t xml:space="preserve"> бюджетных средств</w:t>
      </w:r>
      <w:r>
        <w:rPr>
          <w:b w:val="0"/>
          <w:bCs w:val="0"/>
          <w:i w:val="0"/>
          <w:iCs w:val="0"/>
          <w:sz w:val="26"/>
          <w:szCs w:val="26"/>
        </w:rPr>
        <w:t xml:space="preserve">, </w:t>
      </w:r>
      <w:r w:rsidR="00BA24F3">
        <w:rPr>
          <w:b w:val="0"/>
          <w:bCs w:val="0"/>
          <w:i w:val="0"/>
          <w:iCs w:val="0"/>
          <w:sz w:val="26"/>
          <w:szCs w:val="26"/>
        </w:rPr>
        <w:t>который</w:t>
      </w:r>
      <w:r>
        <w:rPr>
          <w:b w:val="0"/>
          <w:bCs w:val="0"/>
          <w:i w:val="0"/>
          <w:iCs w:val="0"/>
          <w:sz w:val="26"/>
          <w:szCs w:val="26"/>
        </w:rPr>
        <w:t xml:space="preserve"> согласно статье 158 БК РФ</w:t>
      </w:r>
      <w:r w:rsidR="00285691">
        <w:rPr>
          <w:b w:val="0"/>
          <w:bCs w:val="0"/>
          <w:i w:val="0"/>
          <w:iCs w:val="0"/>
          <w:sz w:val="26"/>
          <w:szCs w:val="26"/>
        </w:rPr>
        <w:t xml:space="preserve"> должен обеспечивать </w:t>
      </w:r>
      <w:r w:rsidR="00285691" w:rsidRPr="00FC0BA9">
        <w:rPr>
          <w:b w:val="0"/>
          <w:bCs w:val="0"/>
          <w:i w:val="0"/>
          <w:iCs w:val="0"/>
          <w:sz w:val="26"/>
          <w:szCs w:val="26"/>
        </w:rPr>
        <w:t xml:space="preserve">результативность, </w:t>
      </w:r>
      <w:proofErr w:type="spellStart"/>
      <w:r w:rsidR="00285691" w:rsidRPr="00FC0BA9">
        <w:rPr>
          <w:b w:val="0"/>
          <w:bCs w:val="0"/>
          <w:i w:val="0"/>
          <w:iCs w:val="0"/>
          <w:sz w:val="26"/>
          <w:szCs w:val="26"/>
        </w:rPr>
        <w:t>адресность</w:t>
      </w:r>
      <w:proofErr w:type="spellEnd"/>
      <w:r w:rsidR="00285691" w:rsidRPr="00FC0BA9">
        <w:rPr>
          <w:b w:val="0"/>
          <w:bCs w:val="0"/>
          <w:i w:val="0"/>
          <w:iCs w:val="0"/>
          <w:sz w:val="26"/>
          <w:szCs w:val="26"/>
        </w:rPr>
        <w:t xml:space="preserve"> и целевой характер использования бюджетных сре</w:t>
      </w:r>
      <w:proofErr w:type="gramStart"/>
      <w:r w:rsidR="00285691" w:rsidRPr="00FC0BA9">
        <w:rPr>
          <w:b w:val="0"/>
          <w:bCs w:val="0"/>
          <w:i w:val="0"/>
          <w:iCs w:val="0"/>
          <w:sz w:val="26"/>
          <w:szCs w:val="26"/>
        </w:rPr>
        <w:t>дств в с</w:t>
      </w:r>
      <w:proofErr w:type="gramEnd"/>
      <w:r w:rsidR="00285691" w:rsidRPr="00FC0BA9">
        <w:rPr>
          <w:b w:val="0"/>
          <w:bCs w:val="0"/>
          <w:i w:val="0"/>
          <w:iCs w:val="0"/>
          <w:sz w:val="26"/>
          <w:szCs w:val="26"/>
        </w:rPr>
        <w:t>оответствии с утвержденными ему бюджетными ассигнованиями и</w:t>
      </w:r>
      <w:r w:rsidR="00285691">
        <w:rPr>
          <w:b w:val="0"/>
          <w:bCs w:val="0"/>
          <w:i w:val="0"/>
          <w:iCs w:val="0"/>
          <w:sz w:val="26"/>
          <w:szCs w:val="26"/>
        </w:rPr>
        <w:t xml:space="preserve"> лимитами бюджетных обязательств.</w:t>
      </w:r>
    </w:p>
    <w:p w:rsidR="00285691" w:rsidRDefault="00404FF0" w:rsidP="00285691">
      <w:pPr>
        <w:pStyle w:val="af7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ab/>
      </w:r>
      <w:r w:rsidR="000A1B85">
        <w:rPr>
          <w:b w:val="0"/>
          <w:bCs w:val="0"/>
          <w:i w:val="0"/>
          <w:iCs w:val="0"/>
          <w:sz w:val="26"/>
          <w:szCs w:val="26"/>
        </w:rPr>
        <w:t xml:space="preserve">Допускается неэффективное расходование бюджетных средств - </w:t>
      </w:r>
      <w:proofErr w:type="spellStart"/>
      <w:r w:rsidR="000A1B85">
        <w:rPr>
          <w:b w:val="0"/>
          <w:bCs w:val="0"/>
          <w:i w:val="0"/>
          <w:iCs w:val="0"/>
          <w:sz w:val="26"/>
          <w:szCs w:val="26"/>
        </w:rPr>
        <w:t>н</w:t>
      </w:r>
      <w:r w:rsidR="00285691">
        <w:rPr>
          <w:b w:val="0"/>
          <w:bCs w:val="0"/>
          <w:i w:val="0"/>
          <w:iCs w:val="0"/>
          <w:sz w:val="26"/>
          <w:szCs w:val="26"/>
        </w:rPr>
        <w:t>еосвоение</w:t>
      </w:r>
      <w:proofErr w:type="spellEnd"/>
      <w:r w:rsidR="00285691">
        <w:rPr>
          <w:b w:val="0"/>
          <w:bCs w:val="0"/>
          <w:i w:val="0"/>
          <w:iCs w:val="0"/>
          <w:sz w:val="26"/>
          <w:szCs w:val="26"/>
        </w:rPr>
        <w:t xml:space="preserve"> бюджетных сре</w:t>
      </w:r>
      <w:proofErr w:type="gramStart"/>
      <w:r w:rsidR="00285691">
        <w:rPr>
          <w:b w:val="0"/>
          <w:bCs w:val="0"/>
          <w:i w:val="0"/>
          <w:iCs w:val="0"/>
          <w:sz w:val="26"/>
          <w:szCs w:val="26"/>
        </w:rPr>
        <w:t>дств пр</w:t>
      </w:r>
      <w:proofErr w:type="gramEnd"/>
      <w:r w:rsidR="00285691">
        <w:rPr>
          <w:b w:val="0"/>
          <w:bCs w:val="0"/>
          <w:i w:val="0"/>
          <w:iCs w:val="0"/>
          <w:sz w:val="26"/>
          <w:szCs w:val="26"/>
        </w:rPr>
        <w:t>и наличии в них потребности</w:t>
      </w:r>
      <w:r w:rsidR="000A1B85">
        <w:rPr>
          <w:b w:val="0"/>
          <w:bCs w:val="0"/>
          <w:i w:val="0"/>
          <w:iCs w:val="0"/>
          <w:sz w:val="26"/>
          <w:szCs w:val="26"/>
        </w:rPr>
        <w:t>.</w:t>
      </w:r>
    </w:p>
    <w:p w:rsidR="00F84245" w:rsidRDefault="00F84245" w:rsidP="00F84245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 w:rsidRPr="008D5318">
        <w:rPr>
          <w:b w:val="0"/>
          <w:bCs w:val="0"/>
          <w:i w:val="0"/>
          <w:iCs w:val="0"/>
          <w:sz w:val="26"/>
          <w:szCs w:val="26"/>
        </w:rPr>
        <w:t xml:space="preserve">В соответствии со статьей 100 </w:t>
      </w:r>
      <w:r>
        <w:rPr>
          <w:b w:val="0"/>
          <w:bCs w:val="0"/>
          <w:i w:val="0"/>
          <w:iCs w:val="0"/>
          <w:sz w:val="26"/>
          <w:szCs w:val="26"/>
        </w:rPr>
        <w:t>Закона</w:t>
      </w:r>
      <w:r w:rsidRPr="008D5318">
        <w:rPr>
          <w:b w:val="0"/>
          <w:bCs w:val="0"/>
          <w:i w:val="0"/>
          <w:iCs w:val="0"/>
          <w:sz w:val="26"/>
          <w:szCs w:val="26"/>
        </w:rPr>
        <w:t xml:space="preserve"> № 44-ФЗ муниципальные органы осуществляют ведомственный </w:t>
      </w:r>
      <w:proofErr w:type="gramStart"/>
      <w:r w:rsidRPr="008D5318">
        <w:rPr>
          <w:b w:val="0"/>
          <w:bCs w:val="0"/>
          <w:i w:val="0"/>
          <w:iCs w:val="0"/>
          <w:sz w:val="26"/>
          <w:szCs w:val="26"/>
        </w:rPr>
        <w:t>контроль за</w:t>
      </w:r>
      <w:proofErr w:type="gramEnd"/>
      <w:r w:rsidRPr="008D5318">
        <w:rPr>
          <w:b w:val="0"/>
          <w:bCs w:val="0"/>
          <w:i w:val="0"/>
          <w:iCs w:val="0"/>
          <w:sz w:val="26"/>
          <w:szCs w:val="26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заказчиков.</w:t>
      </w:r>
    </w:p>
    <w:p w:rsidR="00F84245" w:rsidRDefault="00F84245" w:rsidP="00F84245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В нарушение требований статьи 100 Закона №44-ФЗ Управлением в отношении подведомственных заказчиков в 2015-2016 годах ведомственный контроль не осуществлялся.</w:t>
      </w:r>
    </w:p>
    <w:p w:rsidR="000A1B85" w:rsidRDefault="000A1B85" w:rsidP="00285691">
      <w:pPr>
        <w:pStyle w:val="af7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0A1B85" w:rsidRPr="009B27A9" w:rsidRDefault="000A1B85" w:rsidP="000A1B85">
      <w:pPr>
        <w:jc w:val="both"/>
        <w:rPr>
          <w:rFonts w:ascii="Times New Roman" w:hAnsi="Times New Roman" w:cs="Arial"/>
          <w:b/>
          <w:sz w:val="26"/>
          <w:szCs w:val="26"/>
        </w:rPr>
      </w:pPr>
      <w:r>
        <w:rPr>
          <w:rFonts w:ascii="Times New Roman" w:hAnsi="Times New Roman" w:cs="Arial"/>
          <w:b/>
          <w:sz w:val="26"/>
          <w:szCs w:val="26"/>
        </w:rPr>
        <w:t>Предложения (рекомендации) по результатам аудита</w:t>
      </w:r>
    </w:p>
    <w:p w:rsidR="00916315" w:rsidRDefault="00916315" w:rsidP="000A1B85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Не допускать нарушений требований законодательства при организации и реализации </w:t>
      </w:r>
      <w:r w:rsidR="00F84245">
        <w:rPr>
          <w:b w:val="0"/>
          <w:bCs w:val="0"/>
          <w:i w:val="0"/>
          <w:iCs w:val="0"/>
          <w:sz w:val="26"/>
          <w:szCs w:val="26"/>
        </w:rPr>
        <w:t>закупок для муниципальных нужд.</w:t>
      </w:r>
    </w:p>
    <w:p w:rsidR="00F84245" w:rsidRDefault="00F84245" w:rsidP="00F84245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Исключить дублирование функций подведомственного учреждения в части </w:t>
      </w:r>
      <w:r w:rsidRPr="00846E70">
        <w:rPr>
          <w:b w:val="0"/>
          <w:bCs w:val="0"/>
          <w:i w:val="0"/>
          <w:iCs w:val="0"/>
          <w:sz w:val="26"/>
          <w:szCs w:val="26"/>
        </w:rPr>
        <w:t>оказани</w:t>
      </w:r>
      <w:r>
        <w:rPr>
          <w:b w:val="0"/>
          <w:bCs w:val="0"/>
          <w:i w:val="0"/>
          <w:iCs w:val="0"/>
          <w:sz w:val="26"/>
          <w:szCs w:val="26"/>
        </w:rPr>
        <w:t>я</w:t>
      </w:r>
      <w:r w:rsidRPr="00846E70">
        <w:rPr>
          <w:b w:val="0"/>
          <w:bCs w:val="0"/>
          <w:i w:val="0"/>
          <w:iCs w:val="0"/>
          <w:sz w:val="26"/>
          <w:szCs w:val="26"/>
        </w:rPr>
        <w:t xml:space="preserve"> </w:t>
      </w:r>
      <w:r>
        <w:rPr>
          <w:b w:val="0"/>
          <w:bCs w:val="0"/>
          <w:i w:val="0"/>
          <w:iCs w:val="0"/>
          <w:sz w:val="26"/>
          <w:szCs w:val="26"/>
        </w:rPr>
        <w:t>муниципальных услуг</w:t>
      </w:r>
      <w:r w:rsidRPr="00846E70">
        <w:rPr>
          <w:b w:val="0"/>
          <w:bCs w:val="0"/>
          <w:i w:val="0"/>
          <w:iCs w:val="0"/>
          <w:sz w:val="26"/>
          <w:szCs w:val="26"/>
        </w:rPr>
        <w:t>, вы</w:t>
      </w:r>
      <w:r>
        <w:rPr>
          <w:b w:val="0"/>
          <w:bCs w:val="0"/>
          <w:i w:val="0"/>
          <w:iCs w:val="0"/>
          <w:sz w:val="26"/>
          <w:szCs w:val="26"/>
        </w:rPr>
        <w:t>полнение которых делегировано муниципальным</w:t>
      </w:r>
      <w:r w:rsidRPr="00846E70">
        <w:rPr>
          <w:b w:val="0"/>
          <w:bCs w:val="0"/>
          <w:i w:val="0"/>
          <w:iCs w:val="0"/>
          <w:sz w:val="26"/>
          <w:szCs w:val="26"/>
        </w:rPr>
        <w:t xml:space="preserve"> учреждениям.</w:t>
      </w:r>
    </w:p>
    <w:p w:rsidR="00AD00DB" w:rsidRDefault="00F84245" w:rsidP="00F84245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Не допускать неэффективного расходования бюджетных средств</w:t>
      </w:r>
      <w:r w:rsidR="00AD00DB">
        <w:rPr>
          <w:b w:val="0"/>
          <w:bCs w:val="0"/>
          <w:i w:val="0"/>
          <w:iCs w:val="0"/>
          <w:sz w:val="26"/>
          <w:szCs w:val="26"/>
        </w:rPr>
        <w:t>.</w:t>
      </w:r>
    </w:p>
    <w:p w:rsidR="00F84245" w:rsidRDefault="00AD00DB" w:rsidP="00F84245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Обеспечить выполнение полномочий главного распорядителя бюджетных сре</w:t>
      </w:r>
      <w:proofErr w:type="gramStart"/>
      <w:r>
        <w:rPr>
          <w:b w:val="0"/>
          <w:bCs w:val="0"/>
          <w:i w:val="0"/>
          <w:iCs w:val="0"/>
          <w:sz w:val="26"/>
          <w:szCs w:val="26"/>
        </w:rPr>
        <w:t>дств в п</w:t>
      </w:r>
      <w:proofErr w:type="gramEnd"/>
      <w:r>
        <w:rPr>
          <w:b w:val="0"/>
          <w:bCs w:val="0"/>
          <w:i w:val="0"/>
          <w:iCs w:val="0"/>
          <w:sz w:val="26"/>
          <w:szCs w:val="26"/>
        </w:rPr>
        <w:t>олной мере.</w:t>
      </w:r>
    </w:p>
    <w:p w:rsidR="00AD00DB" w:rsidRDefault="00AD00DB" w:rsidP="00AD00DB">
      <w:pPr>
        <w:pStyle w:val="af7"/>
        <w:ind w:firstLine="708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В целях повышения эффективности расходования бюджетных средств рассмотреть вопрос об осуществлении закупок для обеспечения нужд Централизованной бухгалтерии с применением конкурентных способов определения поставщиков.</w:t>
      </w:r>
    </w:p>
    <w:p w:rsidR="00916315" w:rsidRDefault="00F84245" w:rsidP="00AD00DB">
      <w:pPr>
        <w:pStyle w:val="af7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ab/>
      </w:r>
      <w:r w:rsidR="00AD00DB">
        <w:rPr>
          <w:b w:val="0"/>
          <w:bCs w:val="0"/>
          <w:i w:val="0"/>
          <w:iCs w:val="0"/>
          <w:sz w:val="26"/>
          <w:szCs w:val="26"/>
        </w:rPr>
        <w:t xml:space="preserve">Организовать ведомственный контроль </w:t>
      </w:r>
      <w:r>
        <w:rPr>
          <w:b w:val="0"/>
          <w:bCs w:val="0"/>
          <w:i w:val="0"/>
          <w:iCs w:val="0"/>
          <w:sz w:val="26"/>
          <w:szCs w:val="26"/>
        </w:rPr>
        <w:t>в отноше</w:t>
      </w:r>
      <w:r w:rsidR="00AD00DB">
        <w:rPr>
          <w:b w:val="0"/>
          <w:bCs w:val="0"/>
          <w:i w:val="0"/>
          <w:iCs w:val="0"/>
          <w:sz w:val="26"/>
          <w:szCs w:val="26"/>
        </w:rPr>
        <w:t>нии подведомственных заказчиков.</w:t>
      </w:r>
    </w:p>
    <w:p w:rsidR="00AD00DB" w:rsidRDefault="00AD00DB" w:rsidP="00AD00DB">
      <w:pPr>
        <w:pStyle w:val="af7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ab/>
      </w:r>
    </w:p>
    <w:p w:rsidR="00402256" w:rsidRDefault="00402256" w:rsidP="00AD00DB">
      <w:pPr>
        <w:pStyle w:val="af7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402256" w:rsidRDefault="00402256" w:rsidP="00AD00DB">
      <w:pPr>
        <w:pStyle w:val="af7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CF05C5" w:rsidRDefault="0050461C" w:rsidP="005046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КСО при Совете депутатов </w:t>
      </w:r>
    </w:p>
    <w:p w:rsidR="0050461C" w:rsidRDefault="0050461C" w:rsidP="005046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городского округа Анадырь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</w:t>
      </w:r>
      <w:proofErr w:type="spellStart"/>
      <w:r>
        <w:rPr>
          <w:rFonts w:ascii="Times New Roman" w:hAnsi="Times New Roman"/>
          <w:sz w:val="26"/>
          <w:szCs w:val="26"/>
        </w:rPr>
        <w:t>Т.О.Корзюкова</w:t>
      </w:r>
      <w:proofErr w:type="spellEnd"/>
    </w:p>
    <w:p w:rsidR="002810EA" w:rsidRDefault="002810EA" w:rsidP="004022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2810EA" w:rsidSect="00F3357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59A" w:rsidRDefault="00B6259A" w:rsidP="00261D3D">
      <w:pPr>
        <w:spacing w:after="0" w:line="240" w:lineRule="auto"/>
      </w:pPr>
      <w:r>
        <w:separator/>
      </w:r>
    </w:p>
  </w:endnote>
  <w:endnote w:type="continuationSeparator" w:id="0">
    <w:p w:rsidR="00B6259A" w:rsidRDefault="00B6259A" w:rsidP="0026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6DB" w:rsidRDefault="004E7872">
    <w:pPr>
      <w:pStyle w:val="ac"/>
      <w:jc w:val="center"/>
    </w:pPr>
    <w:fldSimple w:instr=" PAGE   \* MERGEFORMAT ">
      <w:r w:rsidR="00402256">
        <w:rPr>
          <w:noProof/>
        </w:rPr>
        <w:t>3</w:t>
      </w:r>
    </w:fldSimple>
  </w:p>
  <w:p w:rsidR="00B606DB" w:rsidRDefault="00B606D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59A" w:rsidRDefault="00B6259A" w:rsidP="00261D3D">
      <w:pPr>
        <w:spacing w:after="0" w:line="240" w:lineRule="auto"/>
      </w:pPr>
      <w:r>
        <w:separator/>
      </w:r>
    </w:p>
  </w:footnote>
  <w:footnote w:type="continuationSeparator" w:id="0">
    <w:p w:rsidR="00B6259A" w:rsidRDefault="00B6259A" w:rsidP="00261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634"/>
    <w:multiLevelType w:val="multilevel"/>
    <w:tmpl w:val="73865D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67C7815"/>
    <w:multiLevelType w:val="multilevel"/>
    <w:tmpl w:val="73865D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21E4228"/>
    <w:multiLevelType w:val="hybridMultilevel"/>
    <w:tmpl w:val="23D0586A"/>
    <w:lvl w:ilvl="0" w:tplc="6798CA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74BCA"/>
    <w:multiLevelType w:val="hybridMultilevel"/>
    <w:tmpl w:val="411AE562"/>
    <w:lvl w:ilvl="0" w:tplc="4A8C710C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F075AD"/>
    <w:multiLevelType w:val="multilevel"/>
    <w:tmpl w:val="73865D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2A834FD"/>
    <w:multiLevelType w:val="hybridMultilevel"/>
    <w:tmpl w:val="69FC770C"/>
    <w:lvl w:ilvl="0" w:tplc="8050FA9C">
      <w:start w:val="1"/>
      <w:numFmt w:val="decimal"/>
      <w:lvlText w:val="%1."/>
      <w:lvlJc w:val="left"/>
      <w:pPr>
        <w:ind w:left="30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6">
    <w:nsid w:val="340F6A9F"/>
    <w:multiLevelType w:val="hybridMultilevel"/>
    <w:tmpl w:val="6548D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C05338"/>
    <w:multiLevelType w:val="hybridMultilevel"/>
    <w:tmpl w:val="95CAF5C2"/>
    <w:lvl w:ilvl="0" w:tplc="0419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8">
    <w:nsid w:val="366A3EA7"/>
    <w:multiLevelType w:val="multilevel"/>
    <w:tmpl w:val="73865D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537210E3"/>
    <w:multiLevelType w:val="multilevel"/>
    <w:tmpl w:val="19448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0">
    <w:nsid w:val="5DE026EF"/>
    <w:multiLevelType w:val="hybridMultilevel"/>
    <w:tmpl w:val="7654057C"/>
    <w:lvl w:ilvl="0" w:tplc="B7FCE2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E4F7D"/>
    <w:multiLevelType w:val="multilevel"/>
    <w:tmpl w:val="E26003C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11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3B5"/>
    <w:rsid w:val="0000574D"/>
    <w:rsid w:val="000069A3"/>
    <w:rsid w:val="00010A08"/>
    <w:rsid w:val="000145E2"/>
    <w:rsid w:val="000204FB"/>
    <w:rsid w:val="000248E4"/>
    <w:rsid w:val="00027889"/>
    <w:rsid w:val="000348D6"/>
    <w:rsid w:val="00051442"/>
    <w:rsid w:val="0005287A"/>
    <w:rsid w:val="00053B23"/>
    <w:rsid w:val="00054B15"/>
    <w:rsid w:val="00062152"/>
    <w:rsid w:val="000654D9"/>
    <w:rsid w:val="00070259"/>
    <w:rsid w:val="00073575"/>
    <w:rsid w:val="00075BD0"/>
    <w:rsid w:val="00082D42"/>
    <w:rsid w:val="000844D1"/>
    <w:rsid w:val="000846BC"/>
    <w:rsid w:val="000856FA"/>
    <w:rsid w:val="00092507"/>
    <w:rsid w:val="000A1B85"/>
    <w:rsid w:val="000A71FE"/>
    <w:rsid w:val="000A7311"/>
    <w:rsid w:val="000B1E76"/>
    <w:rsid w:val="000B3DDB"/>
    <w:rsid w:val="000B4EBA"/>
    <w:rsid w:val="000B72EB"/>
    <w:rsid w:val="000C61AB"/>
    <w:rsid w:val="000D0275"/>
    <w:rsid w:val="000D15ED"/>
    <w:rsid w:val="000D5D95"/>
    <w:rsid w:val="000D61E2"/>
    <w:rsid w:val="000F0538"/>
    <w:rsid w:val="000F05FB"/>
    <w:rsid w:val="00102334"/>
    <w:rsid w:val="0010264C"/>
    <w:rsid w:val="0010315C"/>
    <w:rsid w:val="0010622F"/>
    <w:rsid w:val="0011023C"/>
    <w:rsid w:val="00112F03"/>
    <w:rsid w:val="0011792B"/>
    <w:rsid w:val="00120478"/>
    <w:rsid w:val="001210D8"/>
    <w:rsid w:val="00121D0F"/>
    <w:rsid w:val="00123197"/>
    <w:rsid w:val="0012629D"/>
    <w:rsid w:val="0012784A"/>
    <w:rsid w:val="00130BF0"/>
    <w:rsid w:val="001315C3"/>
    <w:rsid w:val="00134C5B"/>
    <w:rsid w:val="00137DA6"/>
    <w:rsid w:val="00141DE9"/>
    <w:rsid w:val="00142780"/>
    <w:rsid w:val="00160F91"/>
    <w:rsid w:val="00161B97"/>
    <w:rsid w:val="00163299"/>
    <w:rsid w:val="0016373D"/>
    <w:rsid w:val="00166F0B"/>
    <w:rsid w:val="00174117"/>
    <w:rsid w:val="00177832"/>
    <w:rsid w:val="0018044F"/>
    <w:rsid w:val="00183972"/>
    <w:rsid w:val="00185F47"/>
    <w:rsid w:val="001903AD"/>
    <w:rsid w:val="00190B2E"/>
    <w:rsid w:val="00194449"/>
    <w:rsid w:val="00195DD3"/>
    <w:rsid w:val="00196724"/>
    <w:rsid w:val="00196EAF"/>
    <w:rsid w:val="001A4232"/>
    <w:rsid w:val="001A4ADA"/>
    <w:rsid w:val="001A6A46"/>
    <w:rsid w:val="001A6B2B"/>
    <w:rsid w:val="001B3EEB"/>
    <w:rsid w:val="001D050A"/>
    <w:rsid w:val="001D1BD2"/>
    <w:rsid w:val="001D2AC1"/>
    <w:rsid w:val="001E39CA"/>
    <w:rsid w:val="001F0F64"/>
    <w:rsid w:val="001F2921"/>
    <w:rsid w:val="001F7C86"/>
    <w:rsid w:val="00200337"/>
    <w:rsid w:val="00200E5E"/>
    <w:rsid w:val="0020142F"/>
    <w:rsid w:val="00204C0C"/>
    <w:rsid w:val="00205E73"/>
    <w:rsid w:val="0020710D"/>
    <w:rsid w:val="00210F64"/>
    <w:rsid w:val="002126A4"/>
    <w:rsid w:val="0021461B"/>
    <w:rsid w:val="0022367B"/>
    <w:rsid w:val="0023369D"/>
    <w:rsid w:val="002365EB"/>
    <w:rsid w:val="002367A3"/>
    <w:rsid w:val="002375F7"/>
    <w:rsid w:val="0024100F"/>
    <w:rsid w:val="002418B0"/>
    <w:rsid w:val="00241F7A"/>
    <w:rsid w:val="00244455"/>
    <w:rsid w:val="00251882"/>
    <w:rsid w:val="00260C86"/>
    <w:rsid w:val="00260CB1"/>
    <w:rsid w:val="00261D3D"/>
    <w:rsid w:val="0027259B"/>
    <w:rsid w:val="00272988"/>
    <w:rsid w:val="00274997"/>
    <w:rsid w:val="002810EA"/>
    <w:rsid w:val="00281BAD"/>
    <w:rsid w:val="00284BF5"/>
    <w:rsid w:val="00285691"/>
    <w:rsid w:val="00287B92"/>
    <w:rsid w:val="00292DEA"/>
    <w:rsid w:val="00297233"/>
    <w:rsid w:val="002A119A"/>
    <w:rsid w:val="002A3C8F"/>
    <w:rsid w:val="002A4660"/>
    <w:rsid w:val="002B0295"/>
    <w:rsid w:val="002B1261"/>
    <w:rsid w:val="002B3C33"/>
    <w:rsid w:val="002C1BB9"/>
    <w:rsid w:val="002C1F11"/>
    <w:rsid w:val="002C26CA"/>
    <w:rsid w:val="002C5677"/>
    <w:rsid w:val="002D5B3B"/>
    <w:rsid w:val="002D7A9A"/>
    <w:rsid w:val="002E05AF"/>
    <w:rsid w:val="002E077D"/>
    <w:rsid w:val="002E4666"/>
    <w:rsid w:val="002E75FF"/>
    <w:rsid w:val="002F3759"/>
    <w:rsid w:val="002F3DE1"/>
    <w:rsid w:val="002F5432"/>
    <w:rsid w:val="002F68F0"/>
    <w:rsid w:val="00310ADE"/>
    <w:rsid w:val="003116F5"/>
    <w:rsid w:val="00313533"/>
    <w:rsid w:val="00321D86"/>
    <w:rsid w:val="00322780"/>
    <w:rsid w:val="0032356E"/>
    <w:rsid w:val="00325DCF"/>
    <w:rsid w:val="0032721F"/>
    <w:rsid w:val="003362D5"/>
    <w:rsid w:val="003421E4"/>
    <w:rsid w:val="00362F8E"/>
    <w:rsid w:val="00363B52"/>
    <w:rsid w:val="003753FC"/>
    <w:rsid w:val="00375A1C"/>
    <w:rsid w:val="003771B5"/>
    <w:rsid w:val="00390964"/>
    <w:rsid w:val="00391FDD"/>
    <w:rsid w:val="0039748E"/>
    <w:rsid w:val="003A307A"/>
    <w:rsid w:val="003A3D4B"/>
    <w:rsid w:val="003B03ED"/>
    <w:rsid w:val="003B1D37"/>
    <w:rsid w:val="003B296A"/>
    <w:rsid w:val="003B300D"/>
    <w:rsid w:val="003B7FE1"/>
    <w:rsid w:val="003C11E7"/>
    <w:rsid w:val="003C7945"/>
    <w:rsid w:val="003D328F"/>
    <w:rsid w:val="003E00BD"/>
    <w:rsid w:val="003E1998"/>
    <w:rsid w:val="003E34A7"/>
    <w:rsid w:val="003E50E7"/>
    <w:rsid w:val="003F0538"/>
    <w:rsid w:val="003F359C"/>
    <w:rsid w:val="003F40DD"/>
    <w:rsid w:val="003F4845"/>
    <w:rsid w:val="004002DC"/>
    <w:rsid w:val="00402256"/>
    <w:rsid w:val="00404FF0"/>
    <w:rsid w:val="00405397"/>
    <w:rsid w:val="004068F0"/>
    <w:rsid w:val="00421F33"/>
    <w:rsid w:val="004276B9"/>
    <w:rsid w:val="00430224"/>
    <w:rsid w:val="0043165F"/>
    <w:rsid w:val="0043564C"/>
    <w:rsid w:val="00436675"/>
    <w:rsid w:val="00451BFE"/>
    <w:rsid w:val="00452B25"/>
    <w:rsid w:val="00460AFA"/>
    <w:rsid w:val="0046373F"/>
    <w:rsid w:val="004652A9"/>
    <w:rsid w:val="00467CB7"/>
    <w:rsid w:val="00473F03"/>
    <w:rsid w:val="00477537"/>
    <w:rsid w:val="00480663"/>
    <w:rsid w:val="0048242D"/>
    <w:rsid w:val="00483E89"/>
    <w:rsid w:val="004842A1"/>
    <w:rsid w:val="00491D4C"/>
    <w:rsid w:val="0049491B"/>
    <w:rsid w:val="00494F6A"/>
    <w:rsid w:val="00495CB3"/>
    <w:rsid w:val="004A222A"/>
    <w:rsid w:val="004A2800"/>
    <w:rsid w:val="004A2E6A"/>
    <w:rsid w:val="004B14C1"/>
    <w:rsid w:val="004B2A7C"/>
    <w:rsid w:val="004B67BE"/>
    <w:rsid w:val="004C0CB0"/>
    <w:rsid w:val="004D3EDA"/>
    <w:rsid w:val="004D40DF"/>
    <w:rsid w:val="004D4459"/>
    <w:rsid w:val="004D5AC2"/>
    <w:rsid w:val="004D6C9B"/>
    <w:rsid w:val="004E3E83"/>
    <w:rsid w:val="004E5DB2"/>
    <w:rsid w:val="004E7872"/>
    <w:rsid w:val="004F310C"/>
    <w:rsid w:val="004F6663"/>
    <w:rsid w:val="00501B76"/>
    <w:rsid w:val="00503562"/>
    <w:rsid w:val="0050461C"/>
    <w:rsid w:val="0050672B"/>
    <w:rsid w:val="00510E7E"/>
    <w:rsid w:val="00512250"/>
    <w:rsid w:val="00513BA7"/>
    <w:rsid w:val="00514DF8"/>
    <w:rsid w:val="005158CD"/>
    <w:rsid w:val="00515FD1"/>
    <w:rsid w:val="005161B1"/>
    <w:rsid w:val="00517546"/>
    <w:rsid w:val="005220BE"/>
    <w:rsid w:val="00523FAB"/>
    <w:rsid w:val="0053230F"/>
    <w:rsid w:val="0053533F"/>
    <w:rsid w:val="005419E8"/>
    <w:rsid w:val="005446D3"/>
    <w:rsid w:val="00550A71"/>
    <w:rsid w:val="00554059"/>
    <w:rsid w:val="00554C52"/>
    <w:rsid w:val="00555F10"/>
    <w:rsid w:val="00564ACF"/>
    <w:rsid w:val="00567803"/>
    <w:rsid w:val="00574B8E"/>
    <w:rsid w:val="00581F2A"/>
    <w:rsid w:val="00586424"/>
    <w:rsid w:val="0059034E"/>
    <w:rsid w:val="0059149B"/>
    <w:rsid w:val="00592840"/>
    <w:rsid w:val="00593392"/>
    <w:rsid w:val="005949B3"/>
    <w:rsid w:val="005A4EAE"/>
    <w:rsid w:val="005A4EDD"/>
    <w:rsid w:val="005A50D3"/>
    <w:rsid w:val="005A5C16"/>
    <w:rsid w:val="005A64D4"/>
    <w:rsid w:val="005B1533"/>
    <w:rsid w:val="005B2559"/>
    <w:rsid w:val="005C2F94"/>
    <w:rsid w:val="005C309F"/>
    <w:rsid w:val="005C4D61"/>
    <w:rsid w:val="005D0A27"/>
    <w:rsid w:val="005D3B32"/>
    <w:rsid w:val="005D65E7"/>
    <w:rsid w:val="005E3AE6"/>
    <w:rsid w:val="005E3F69"/>
    <w:rsid w:val="005F2252"/>
    <w:rsid w:val="005F2382"/>
    <w:rsid w:val="00603226"/>
    <w:rsid w:val="00603BD7"/>
    <w:rsid w:val="0061459A"/>
    <w:rsid w:val="00614731"/>
    <w:rsid w:val="00621007"/>
    <w:rsid w:val="006237AA"/>
    <w:rsid w:val="00631A09"/>
    <w:rsid w:val="0063356A"/>
    <w:rsid w:val="00633DC5"/>
    <w:rsid w:val="00634BFF"/>
    <w:rsid w:val="00635520"/>
    <w:rsid w:val="00645A12"/>
    <w:rsid w:val="006536F8"/>
    <w:rsid w:val="0065695C"/>
    <w:rsid w:val="00660264"/>
    <w:rsid w:val="00671C7B"/>
    <w:rsid w:val="00672964"/>
    <w:rsid w:val="00687059"/>
    <w:rsid w:val="00697397"/>
    <w:rsid w:val="006A1F05"/>
    <w:rsid w:val="006A2662"/>
    <w:rsid w:val="006B609D"/>
    <w:rsid w:val="006C496C"/>
    <w:rsid w:val="006D07A0"/>
    <w:rsid w:val="006D6C41"/>
    <w:rsid w:val="006E43F1"/>
    <w:rsid w:val="006E4D1A"/>
    <w:rsid w:val="006E65C1"/>
    <w:rsid w:val="006F01B7"/>
    <w:rsid w:val="006F28AC"/>
    <w:rsid w:val="006F49D5"/>
    <w:rsid w:val="006F606A"/>
    <w:rsid w:val="006F62D8"/>
    <w:rsid w:val="006F6C7F"/>
    <w:rsid w:val="00700BEF"/>
    <w:rsid w:val="007056DC"/>
    <w:rsid w:val="0070716F"/>
    <w:rsid w:val="00710761"/>
    <w:rsid w:val="007129ED"/>
    <w:rsid w:val="00714A0E"/>
    <w:rsid w:val="00716F00"/>
    <w:rsid w:val="0071770F"/>
    <w:rsid w:val="007230B2"/>
    <w:rsid w:val="00725B67"/>
    <w:rsid w:val="00727E27"/>
    <w:rsid w:val="00733EE9"/>
    <w:rsid w:val="00735B8D"/>
    <w:rsid w:val="00741ECC"/>
    <w:rsid w:val="00742029"/>
    <w:rsid w:val="00747363"/>
    <w:rsid w:val="00753040"/>
    <w:rsid w:val="00753E30"/>
    <w:rsid w:val="00756D10"/>
    <w:rsid w:val="00760C0C"/>
    <w:rsid w:val="00762CC1"/>
    <w:rsid w:val="0076701E"/>
    <w:rsid w:val="007672C2"/>
    <w:rsid w:val="007A1235"/>
    <w:rsid w:val="007A562E"/>
    <w:rsid w:val="007A73EB"/>
    <w:rsid w:val="007B3115"/>
    <w:rsid w:val="007B36D3"/>
    <w:rsid w:val="007C01E5"/>
    <w:rsid w:val="007C6B5B"/>
    <w:rsid w:val="007C78DC"/>
    <w:rsid w:val="007D159E"/>
    <w:rsid w:val="007D16DB"/>
    <w:rsid w:val="007D1FB7"/>
    <w:rsid w:val="007D2FCE"/>
    <w:rsid w:val="007D34B7"/>
    <w:rsid w:val="007D5A96"/>
    <w:rsid w:val="007D786B"/>
    <w:rsid w:val="007E3FE2"/>
    <w:rsid w:val="007E5EE9"/>
    <w:rsid w:val="007E6409"/>
    <w:rsid w:val="007F614B"/>
    <w:rsid w:val="007F73AC"/>
    <w:rsid w:val="008079B9"/>
    <w:rsid w:val="00814CCE"/>
    <w:rsid w:val="0081612C"/>
    <w:rsid w:val="00816D4F"/>
    <w:rsid w:val="008215EF"/>
    <w:rsid w:val="008269FA"/>
    <w:rsid w:val="00833B6B"/>
    <w:rsid w:val="00834998"/>
    <w:rsid w:val="008359C4"/>
    <w:rsid w:val="00840396"/>
    <w:rsid w:val="00843DA3"/>
    <w:rsid w:val="00846E70"/>
    <w:rsid w:val="00847F82"/>
    <w:rsid w:val="00850B79"/>
    <w:rsid w:val="00850EAD"/>
    <w:rsid w:val="00851898"/>
    <w:rsid w:val="00853FFC"/>
    <w:rsid w:val="00854C16"/>
    <w:rsid w:val="00855FFD"/>
    <w:rsid w:val="008573E6"/>
    <w:rsid w:val="00857BA1"/>
    <w:rsid w:val="00857EE3"/>
    <w:rsid w:val="00863AFB"/>
    <w:rsid w:val="00866853"/>
    <w:rsid w:val="00880101"/>
    <w:rsid w:val="00881AAD"/>
    <w:rsid w:val="008B020F"/>
    <w:rsid w:val="008B3C34"/>
    <w:rsid w:val="008C3AC9"/>
    <w:rsid w:val="008C3FAD"/>
    <w:rsid w:val="008C630B"/>
    <w:rsid w:val="008C7556"/>
    <w:rsid w:val="008D4BA8"/>
    <w:rsid w:val="008D5318"/>
    <w:rsid w:val="008E0A1A"/>
    <w:rsid w:val="008E5093"/>
    <w:rsid w:val="008F2FE8"/>
    <w:rsid w:val="008F73C6"/>
    <w:rsid w:val="00901E1C"/>
    <w:rsid w:val="00902398"/>
    <w:rsid w:val="009058CD"/>
    <w:rsid w:val="00905A69"/>
    <w:rsid w:val="009128E8"/>
    <w:rsid w:val="00916315"/>
    <w:rsid w:val="0091750A"/>
    <w:rsid w:val="00920AFA"/>
    <w:rsid w:val="00921943"/>
    <w:rsid w:val="009245F7"/>
    <w:rsid w:val="00931F17"/>
    <w:rsid w:val="009323C9"/>
    <w:rsid w:val="00935028"/>
    <w:rsid w:val="0093514D"/>
    <w:rsid w:val="00935D57"/>
    <w:rsid w:val="009363BB"/>
    <w:rsid w:val="00945ECC"/>
    <w:rsid w:val="00947F8F"/>
    <w:rsid w:val="00951584"/>
    <w:rsid w:val="00951B27"/>
    <w:rsid w:val="009644EA"/>
    <w:rsid w:val="00965651"/>
    <w:rsid w:val="009663A5"/>
    <w:rsid w:val="0097105E"/>
    <w:rsid w:val="009803EF"/>
    <w:rsid w:val="00986D7D"/>
    <w:rsid w:val="00991741"/>
    <w:rsid w:val="00997BAB"/>
    <w:rsid w:val="009A4BD0"/>
    <w:rsid w:val="009B27A9"/>
    <w:rsid w:val="009B295B"/>
    <w:rsid w:val="009B47FC"/>
    <w:rsid w:val="009B7B73"/>
    <w:rsid w:val="009C0F51"/>
    <w:rsid w:val="009C22B1"/>
    <w:rsid w:val="009D7433"/>
    <w:rsid w:val="009E50DC"/>
    <w:rsid w:val="009E7E92"/>
    <w:rsid w:val="009F4717"/>
    <w:rsid w:val="009F61BF"/>
    <w:rsid w:val="009F7652"/>
    <w:rsid w:val="009F7C95"/>
    <w:rsid w:val="00A01874"/>
    <w:rsid w:val="00A01AC6"/>
    <w:rsid w:val="00A04F5B"/>
    <w:rsid w:val="00A06159"/>
    <w:rsid w:val="00A109CB"/>
    <w:rsid w:val="00A10D03"/>
    <w:rsid w:val="00A115BF"/>
    <w:rsid w:val="00A120D9"/>
    <w:rsid w:val="00A12D60"/>
    <w:rsid w:val="00A148C5"/>
    <w:rsid w:val="00A1537C"/>
    <w:rsid w:val="00A21A49"/>
    <w:rsid w:val="00A24BD2"/>
    <w:rsid w:val="00A26BC4"/>
    <w:rsid w:val="00A308CB"/>
    <w:rsid w:val="00A36689"/>
    <w:rsid w:val="00A37338"/>
    <w:rsid w:val="00A42524"/>
    <w:rsid w:val="00A42CD0"/>
    <w:rsid w:val="00A52927"/>
    <w:rsid w:val="00A5523F"/>
    <w:rsid w:val="00A56459"/>
    <w:rsid w:val="00A6192E"/>
    <w:rsid w:val="00A61F97"/>
    <w:rsid w:val="00A644C3"/>
    <w:rsid w:val="00A6797D"/>
    <w:rsid w:val="00A83347"/>
    <w:rsid w:val="00A83FEF"/>
    <w:rsid w:val="00A8434E"/>
    <w:rsid w:val="00A847C0"/>
    <w:rsid w:val="00A86D66"/>
    <w:rsid w:val="00A876C5"/>
    <w:rsid w:val="00A90C37"/>
    <w:rsid w:val="00A91EF1"/>
    <w:rsid w:val="00A92A99"/>
    <w:rsid w:val="00A93E80"/>
    <w:rsid w:val="00AA0F37"/>
    <w:rsid w:val="00AA239E"/>
    <w:rsid w:val="00AA4983"/>
    <w:rsid w:val="00AB1431"/>
    <w:rsid w:val="00AB2F38"/>
    <w:rsid w:val="00AB35B2"/>
    <w:rsid w:val="00AC05B9"/>
    <w:rsid w:val="00AC2B27"/>
    <w:rsid w:val="00AC3ABD"/>
    <w:rsid w:val="00AC62A4"/>
    <w:rsid w:val="00AD00DB"/>
    <w:rsid w:val="00AD0B89"/>
    <w:rsid w:val="00AD6CBD"/>
    <w:rsid w:val="00AD6ECE"/>
    <w:rsid w:val="00AD716C"/>
    <w:rsid w:val="00AD74A0"/>
    <w:rsid w:val="00AE1034"/>
    <w:rsid w:val="00AE7304"/>
    <w:rsid w:val="00AF4173"/>
    <w:rsid w:val="00B01388"/>
    <w:rsid w:val="00B01CD9"/>
    <w:rsid w:val="00B05A39"/>
    <w:rsid w:val="00B07FD4"/>
    <w:rsid w:val="00B11419"/>
    <w:rsid w:val="00B1201D"/>
    <w:rsid w:val="00B15F48"/>
    <w:rsid w:val="00B17250"/>
    <w:rsid w:val="00B22A1D"/>
    <w:rsid w:val="00B238CA"/>
    <w:rsid w:val="00B32242"/>
    <w:rsid w:val="00B37E27"/>
    <w:rsid w:val="00B40A81"/>
    <w:rsid w:val="00B44F54"/>
    <w:rsid w:val="00B5646D"/>
    <w:rsid w:val="00B57472"/>
    <w:rsid w:val="00B57B08"/>
    <w:rsid w:val="00B606DB"/>
    <w:rsid w:val="00B6259A"/>
    <w:rsid w:val="00B7332C"/>
    <w:rsid w:val="00B774B4"/>
    <w:rsid w:val="00B77C31"/>
    <w:rsid w:val="00B82267"/>
    <w:rsid w:val="00B87587"/>
    <w:rsid w:val="00B87DD4"/>
    <w:rsid w:val="00B9190F"/>
    <w:rsid w:val="00B91A88"/>
    <w:rsid w:val="00B94759"/>
    <w:rsid w:val="00B94A62"/>
    <w:rsid w:val="00B9521B"/>
    <w:rsid w:val="00B979AF"/>
    <w:rsid w:val="00BA24F3"/>
    <w:rsid w:val="00BA2706"/>
    <w:rsid w:val="00BA3D11"/>
    <w:rsid w:val="00BA3EA4"/>
    <w:rsid w:val="00BA4FF9"/>
    <w:rsid w:val="00BA7FE9"/>
    <w:rsid w:val="00BB261C"/>
    <w:rsid w:val="00BB3FFE"/>
    <w:rsid w:val="00BB7B7A"/>
    <w:rsid w:val="00BB7D8A"/>
    <w:rsid w:val="00BC3013"/>
    <w:rsid w:val="00BC3298"/>
    <w:rsid w:val="00BC36F6"/>
    <w:rsid w:val="00BC3B10"/>
    <w:rsid w:val="00BD3595"/>
    <w:rsid w:val="00BD55D4"/>
    <w:rsid w:val="00BD5E96"/>
    <w:rsid w:val="00BD73CD"/>
    <w:rsid w:val="00BE2F4F"/>
    <w:rsid w:val="00BF2004"/>
    <w:rsid w:val="00BF204F"/>
    <w:rsid w:val="00BF3D3F"/>
    <w:rsid w:val="00BF563B"/>
    <w:rsid w:val="00BF7636"/>
    <w:rsid w:val="00C00F9C"/>
    <w:rsid w:val="00C02B65"/>
    <w:rsid w:val="00C04C7F"/>
    <w:rsid w:val="00C109B3"/>
    <w:rsid w:val="00C11259"/>
    <w:rsid w:val="00C12A63"/>
    <w:rsid w:val="00C17AF2"/>
    <w:rsid w:val="00C20ABA"/>
    <w:rsid w:val="00C21F2C"/>
    <w:rsid w:val="00C3075F"/>
    <w:rsid w:val="00C32D48"/>
    <w:rsid w:val="00C339EF"/>
    <w:rsid w:val="00C35550"/>
    <w:rsid w:val="00C448AD"/>
    <w:rsid w:val="00C44BE3"/>
    <w:rsid w:val="00C548FF"/>
    <w:rsid w:val="00C5573D"/>
    <w:rsid w:val="00C6007F"/>
    <w:rsid w:val="00C6014D"/>
    <w:rsid w:val="00C64DA4"/>
    <w:rsid w:val="00C65C80"/>
    <w:rsid w:val="00C728D1"/>
    <w:rsid w:val="00C76645"/>
    <w:rsid w:val="00C809BA"/>
    <w:rsid w:val="00C80AC3"/>
    <w:rsid w:val="00C831D1"/>
    <w:rsid w:val="00C923B5"/>
    <w:rsid w:val="00C92C07"/>
    <w:rsid w:val="00C95B28"/>
    <w:rsid w:val="00C96D44"/>
    <w:rsid w:val="00CA01EA"/>
    <w:rsid w:val="00CA30EE"/>
    <w:rsid w:val="00CA714F"/>
    <w:rsid w:val="00CB04CE"/>
    <w:rsid w:val="00CB3682"/>
    <w:rsid w:val="00CB4D71"/>
    <w:rsid w:val="00CB5F33"/>
    <w:rsid w:val="00CB6007"/>
    <w:rsid w:val="00CC0AF7"/>
    <w:rsid w:val="00CC0E83"/>
    <w:rsid w:val="00CC3E48"/>
    <w:rsid w:val="00CC658E"/>
    <w:rsid w:val="00CC6C66"/>
    <w:rsid w:val="00CC725C"/>
    <w:rsid w:val="00CC7911"/>
    <w:rsid w:val="00CD1A31"/>
    <w:rsid w:val="00CE3D07"/>
    <w:rsid w:val="00CE614C"/>
    <w:rsid w:val="00CE688B"/>
    <w:rsid w:val="00CE7EB9"/>
    <w:rsid w:val="00CF05C5"/>
    <w:rsid w:val="00CF261C"/>
    <w:rsid w:val="00CF4118"/>
    <w:rsid w:val="00CF644B"/>
    <w:rsid w:val="00CF6AE1"/>
    <w:rsid w:val="00D0077E"/>
    <w:rsid w:val="00D00B0A"/>
    <w:rsid w:val="00D01D66"/>
    <w:rsid w:val="00D0298C"/>
    <w:rsid w:val="00D07D99"/>
    <w:rsid w:val="00D13062"/>
    <w:rsid w:val="00D16D9C"/>
    <w:rsid w:val="00D3705D"/>
    <w:rsid w:val="00D375F2"/>
    <w:rsid w:val="00D4031F"/>
    <w:rsid w:val="00D41018"/>
    <w:rsid w:val="00D417FE"/>
    <w:rsid w:val="00D41C8B"/>
    <w:rsid w:val="00D532C1"/>
    <w:rsid w:val="00D5333B"/>
    <w:rsid w:val="00D53751"/>
    <w:rsid w:val="00D54601"/>
    <w:rsid w:val="00D61C4B"/>
    <w:rsid w:val="00D62848"/>
    <w:rsid w:val="00D6306B"/>
    <w:rsid w:val="00D648A4"/>
    <w:rsid w:val="00D64F13"/>
    <w:rsid w:val="00D66FAF"/>
    <w:rsid w:val="00D733F0"/>
    <w:rsid w:val="00D77510"/>
    <w:rsid w:val="00D777C9"/>
    <w:rsid w:val="00D802D9"/>
    <w:rsid w:val="00D83D15"/>
    <w:rsid w:val="00D849A2"/>
    <w:rsid w:val="00D91BBA"/>
    <w:rsid w:val="00D93668"/>
    <w:rsid w:val="00D94297"/>
    <w:rsid w:val="00D95902"/>
    <w:rsid w:val="00D970E6"/>
    <w:rsid w:val="00DA19CB"/>
    <w:rsid w:val="00DA3D76"/>
    <w:rsid w:val="00DA4EA1"/>
    <w:rsid w:val="00DA4F6F"/>
    <w:rsid w:val="00DA7ABA"/>
    <w:rsid w:val="00DB1B98"/>
    <w:rsid w:val="00DB3A1B"/>
    <w:rsid w:val="00DB50C7"/>
    <w:rsid w:val="00DB542D"/>
    <w:rsid w:val="00DC244B"/>
    <w:rsid w:val="00DC4860"/>
    <w:rsid w:val="00DC680E"/>
    <w:rsid w:val="00DD0A5E"/>
    <w:rsid w:val="00DD5980"/>
    <w:rsid w:val="00DE2916"/>
    <w:rsid w:val="00DE3B82"/>
    <w:rsid w:val="00DE59D1"/>
    <w:rsid w:val="00DE6DAA"/>
    <w:rsid w:val="00DE7ECB"/>
    <w:rsid w:val="00DF00C3"/>
    <w:rsid w:val="00DF0CA9"/>
    <w:rsid w:val="00DF2B6E"/>
    <w:rsid w:val="00DF3EC3"/>
    <w:rsid w:val="00DF7282"/>
    <w:rsid w:val="00E066C9"/>
    <w:rsid w:val="00E11440"/>
    <w:rsid w:val="00E123DA"/>
    <w:rsid w:val="00E13565"/>
    <w:rsid w:val="00E172C6"/>
    <w:rsid w:val="00E269FD"/>
    <w:rsid w:val="00E31AC5"/>
    <w:rsid w:val="00E341BF"/>
    <w:rsid w:val="00E34F95"/>
    <w:rsid w:val="00E350DF"/>
    <w:rsid w:val="00E44D0D"/>
    <w:rsid w:val="00E46F6A"/>
    <w:rsid w:val="00E474C6"/>
    <w:rsid w:val="00E564F6"/>
    <w:rsid w:val="00E579AD"/>
    <w:rsid w:val="00E63AE7"/>
    <w:rsid w:val="00E652F3"/>
    <w:rsid w:val="00E7256B"/>
    <w:rsid w:val="00E72FD3"/>
    <w:rsid w:val="00E75BE3"/>
    <w:rsid w:val="00E77BF9"/>
    <w:rsid w:val="00E83684"/>
    <w:rsid w:val="00E836D1"/>
    <w:rsid w:val="00E876BC"/>
    <w:rsid w:val="00E9231A"/>
    <w:rsid w:val="00E95A42"/>
    <w:rsid w:val="00EA0D4E"/>
    <w:rsid w:val="00EA3D98"/>
    <w:rsid w:val="00EA6DFC"/>
    <w:rsid w:val="00EA6EE7"/>
    <w:rsid w:val="00EB17D4"/>
    <w:rsid w:val="00EB40D9"/>
    <w:rsid w:val="00EB559D"/>
    <w:rsid w:val="00EC0786"/>
    <w:rsid w:val="00EC1B4A"/>
    <w:rsid w:val="00EC25E0"/>
    <w:rsid w:val="00ED5FC5"/>
    <w:rsid w:val="00EE048E"/>
    <w:rsid w:val="00EE1621"/>
    <w:rsid w:val="00EE32BA"/>
    <w:rsid w:val="00EE5B2E"/>
    <w:rsid w:val="00EE5FD3"/>
    <w:rsid w:val="00F001F2"/>
    <w:rsid w:val="00F10CB2"/>
    <w:rsid w:val="00F114D6"/>
    <w:rsid w:val="00F1165A"/>
    <w:rsid w:val="00F11865"/>
    <w:rsid w:val="00F17312"/>
    <w:rsid w:val="00F2052D"/>
    <w:rsid w:val="00F209B9"/>
    <w:rsid w:val="00F214FA"/>
    <w:rsid w:val="00F21A2C"/>
    <w:rsid w:val="00F2349C"/>
    <w:rsid w:val="00F32D77"/>
    <w:rsid w:val="00F33266"/>
    <w:rsid w:val="00F33575"/>
    <w:rsid w:val="00F40665"/>
    <w:rsid w:val="00F45CC2"/>
    <w:rsid w:val="00F531A5"/>
    <w:rsid w:val="00F55E70"/>
    <w:rsid w:val="00F5718A"/>
    <w:rsid w:val="00F6292E"/>
    <w:rsid w:val="00F62E61"/>
    <w:rsid w:val="00F665B3"/>
    <w:rsid w:val="00F66622"/>
    <w:rsid w:val="00F672B1"/>
    <w:rsid w:val="00F72E8D"/>
    <w:rsid w:val="00F73B50"/>
    <w:rsid w:val="00F776CC"/>
    <w:rsid w:val="00F81913"/>
    <w:rsid w:val="00F84245"/>
    <w:rsid w:val="00F84B4F"/>
    <w:rsid w:val="00F85E65"/>
    <w:rsid w:val="00F85F49"/>
    <w:rsid w:val="00F91066"/>
    <w:rsid w:val="00F95410"/>
    <w:rsid w:val="00F975DB"/>
    <w:rsid w:val="00FA046B"/>
    <w:rsid w:val="00FA44E5"/>
    <w:rsid w:val="00FA6337"/>
    <w:rsid w:val="00FB562E"/>
    <w:rsid w:val="00FC0689"/>
    <w:rsid w:val="00FC08F6"/>
    <w:rsid w:val="00FC0BA9"/>
    <w:rsid w:val="00FC0D73"/>
    <w:rsid w:val="00FC1DC1"/>
    <w:rsid w:val="00FC1DCE"/>
    <w:rsid w:val="00FC4DA1"/>
    <w:rsid w:val="00FC62D9"/>
    <w:rsid w:val="00FC6A6E"/>
    <w:rsid w:val="00FD2CAD"/>
    <w:rsid w:val="00FD4CD9"/>
    <w:rsid w:val="00FD4E4D"/>
    <w:rsid w:val="00FD4E72"/>
    <w:rsid w:val="00FD52FB"/>
    <w:rsid w:val="00FD5B16"/>
    <w:rsid w:val="00FE0739"/>
    <w:rsid w:val="00FE0F93"/>
    <w:rsid w:val="00FE4076"/>
    <w:rsid w:val="00FE550E"/>
    <w:rsid w:val="00FF0526"/>
    <w:rsid w:val="00FF1789"/>
    <w:rsid w:val="00FF29D2"/>
    <w:rsid w:val="00FF32CF"/>
    <w:rsid w:val="00FF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57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C4DA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07FD4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90B2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4DA1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C4DA1"/>
    <w:rPr>
      <w:rFonts w:cs="Times New Roman"/>
      <w:color w:val="106BBE"/>
    </w:rPr>
  </w:style>
  <w:style w:type="paragraph" w:customStyle="1" w:styleId="a4">
    <w:name w:val="Комментарий"/>
    <w:basedOn w:val="a"/>
    <w:next w:val="a"/>
    <w:uiPriority w:val="99"/>
    <w:rsid w:val="00FC4DA1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paragraph" w:customStyle="1" w:styleId="ConsPlusNormal">
    <w:name w:val="ConsPlusNormal"/>
    <w:rsid w:val="00AC2B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Цветовое выделение"/>
    <w:rsid w:val="00FD5B16"/>
    <w:rPr>
      <w:b/>
      <w:color w:val="26282F"/>
    </w:rPr>
  </w:style>
  <w:style w:type="paragraph" w:customStyle="1" w:styleId="a6">
    <w:name w:val="Заголовок статьи"/>
    <w:basedOn w:val="a"/>
    <w:next w:val="a"/>
    <w:uiPriority w:val="99"/>
    <w:rsid w:val="00FD5B1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7">
    <w:name w:val="Hyperlink"/>
    <w:basedOn w:val="a0"/>
    <w:uiPriority w:val="99"/>
    <w:rsid w:val="00436675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A115BF"/>
    <w:pPr>
      <w:ind w:left="720"/>
      <w:contextualSpacing/>
    </w:pPr>
  </w:style>
  <w:style w:type="paragraph" w:customStyle="1" w:styleId="a9">
    <w:name w:val="Таблицы (моноширинный)"/>
    <w:basedOn w:val="a"/>
    <w:next w:val="a"/>
    <w:uiPriority w:val="99"/>
    <w:rsid w:val="00A115BF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FontStyle83">
    <w:name w:val="Font Style83"/>
    <w:basedOn w:val="a0"/>
    <w:uiPriority w:val="99"/>
    <w:rsid w:val="00A115BF"/>
    <w:rPr>
      <w:rFonts w:ascii="Times New Roman" w:hAnsi="Times New Roman" w:cs="Times New Roman"/>
      <w:sz w:val="26"/>
      <w:szCs w:val="26"/>
    </w:rPr>
  </w:style>
  <w:style w:type="paragraph" w:styleId="aa">
    <w:name w:val="header"/>
    <w:basedOn w:val="a"/>
    <w:link w:val="ab"/>
    <w:uiPriority w:val="99"/>
    <w:semiHidden/>
    <w:rsid w:val="0026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261D3D"/>
    <w:rPr>
      <w:rFonts w:cs="Times New Roman"/>
    </w:rPr>
  </w:style>
  <w:style w:type="paragraph" w:styleId="ac">
    <w:name w:val="footer"/>
    <w:basedOn w:val="a"/>
    <w:link w:val="ad"/>
    <w:uiPriority w:val="99"/>
    <w:rsid w:val="0026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261D3D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62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21007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AB35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41C8B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633DC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footnote text"/>
    <w:basedOn w:val="a"/>
    <w:link w:val="af2"/>
    <w:rsid w:val="0043165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locked/>
    <w:rsid w:val="0043165F"/>
    <w:rPr>
      <w:rFonts w:cs="Times New Roman"/>
      <w:sz w:val="20"/>
      <w:szCs w:val="20"/>
    </w:rPr>
  </w:style>
  <w:style w:type="character" w:styleId="af3">
    <w:name w:val="footnote reference"/>
    <w:basedOn w:val="a0"/>
    <w:rsid w:val="0043165F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semiHidden/>
    <w:rsid w:val="005220BE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locked/>
    <w:rsid w:val="005220BE"/>
    <w:rPr>
      <w:rFonts w:cs="Times New Roman"/>
      <w:sz w:val="20"/>
      <w:szCs w:val="20"/>
    </w:rPr>
  </w:style>
  <w:style w:type="character" w:styleId="af6">
    <w:name w:val="endnote reference"/>
    <w:basedOn w:val="a0"/>
    <w:uiPriority w:val="99"/>
    <w:semiHidden/>
    <w:rsid w:val="005220BE"/>
    <w:rPr>
      <w:rFonts w:cs="Times New Roman"/>
      <w:vertAlign w:val="superscript"/>
    </w:rPr>
  </w:style>
  <w:style w:type="paragraph" w:styleId="af7">
    <w:name w:val="Body Text"/>
    <w:basedOn w:val="a"/>
    <w:link w:val="af8"/>
    <w:rsid w:val="00390964"/>
    <w:pPr>
      <w:spacing w:after="0" w:line="240" w:lineRule="auto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af8">
    <w:name w:val="Основной текст Знак"/>
    <w:basedOn w:val="a0"/>
    <w:link w:val="af7"/>
    <w:rsid w:val="00390964"/>
    <w:rPr>
      <w:rFonts w:ascii="Times New Roman" w:hAnsi="Times New Roman"/>
      <w:b/>
      <w:bCs/>
      <w:i/>
      <w:iCs/>
      <w:sz w:val="24"/>
      <w:szCs w:val="24"/>
    </w:rPr>
  </w:style>
  <w:style w:type="paragraph" w:styleId="af9">
    <w:name w:val="Normal (Web)"/>
    <w:basedOn w:val="a"/>
    <w:uiPriority w:val="99"/>
    <w:rsid w:val="00166F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8E0A1A"/>
    <w:pPr>
      <w:widowControl w:val="0"/>
      <w:autoSpaceDE w:val="0"/>
      <w:autoSpaceDN w:val="0"/>
      <w:adjustRightInd w:val="0"/>
    </w:pPr>
    <w:rPr>
      <w:rFonts w:eastAsia="Calibri" w:cs="Calibri"/>
      <w:b/>
      <w:bCs/>
      <w:sz w:val="22"/>
      <w:szCs w:val="22"/>
    </w:rPr>
  </w:style>
  <w:style w:type="paragraph" w:customStyle="1" w:styleId="pboth">
    <w:name w:val="pboth"/>
    <w:basedOn w:val="a"/>
    <w:rsid w:val="00D91B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locked/>
    <w:rsid w:val="00D91BBA"/>
    <w:rPr>
      <w:b/>
      <w:bCs/>
    </w:rPr>
  </w:style>
  <w:style w:type="character" w:customStyle="1" w:styleId="20">
    <w:name w:val="Заголовок 2 Знак"/>
    <w:basedOn w:val="a0"/>
    <w:link w:val="2"/>
    <w:semiHidden/>
    <w:rsid w:val="00B07FD4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90B2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Абзац списка1"/>
    <w:basedOn w:val="a"/>
    <w:rsid w:val="00A847C0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56D0A5FA8BB21D596F7D45B0E6782C64DCB0478F09A08BCF6F2E01D5E57FDD75B63A57B8E5B7831Dk1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42BA6-71F2-4E7A-B8A1-D80F13F0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8725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T.korziukova</cp:lastModifiedBy>
  <cp:revision>156</cp:revision>
  <cp:lastPrinted>2017-03-14T22:51:00Z</cp:lastPrinted>
  <dcterms:created xsi:type="dcterms:W3CDTF">2013-10-29T22:18:00Z</dcterms:created>
  <dcterms:modified xsi:type="dcterms:W3CDTF">2018-05-25T02:10:00Z</dcterms:modified>
</cp:coreProperties>
</file>